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72" w:rsidRDefault="00DD5672" w:rsidP="00E474EF">
      <w:pPr>
        <w:jc w:val="center"/>
        <w:rPr>
          <w:rFonts w:ascii="Georgia" w:hAnsi="Georgia"/>
          <w:sz w:val="24"/>
          <w:szCs w:val="24"/>
        </w:rPr>
      </w:pPr>
    </w:p>
    <w:p w:rsidR="00DD5672" w:rsidRDefault="00DD5672" w:rsidP="00DD5672">
      <w:pPr>
        <w:pStyle w:val="Testonormale"/>
        <w:ind w:firstLine="142"/>
        <w:contextualSpacing/>
        <w:rPr>
          <w:rFonts w:ascii="Georgia" w:hAnsi="Georgia" w:cs="Courier New"/>
          <w:b/>
          <w:sz w:val="20"/>
          <w:szCs w:val="20"/>
          <w:u w:val="single"/>
        </w:rPr>
      </w:pPr>
      <w:r w:rsidRPr="0062485D">
        <w:rPr>
          <w:rFonts w:ascii="Georgia" w:hAnsi="Georgia" w:cs="Courier New"/>
          <w:b/>
          <w:sz w:val="20"/>
          <w:szCs w:val="20"/>
          <w:u w:val="single"/>
        </w:rPr>
        <w:t>Segnalazione</w:t>
      </w:r>
    </w:p>
    <w:p w:rsidR="00DD5672" w:rsidRPr="0062485D" w:rsidRDefault="00DD5672" w:rsidP="00DD5672">
      <w:pPr>
        <w:pStyle w:val="Testonormale"/>
        <w:ind w:firstLine="142"/>
        <w:contextualSpacing/>
        <w:rPr>
          <w:rFonts w:ascii="Georgia" w:hAnsi="Georgia" w:cs="Courier New"/>
          <w:sz w:val="20"/>
          <w:szCs w:val="20"/>
        </w:rPr>
      </w:pPr>
      <w:r>
        <w:rPr>
          <w:rFonts w:ascii="Georgia" w:hAnsi="Georgia" w:cs="Courier New"/>
          <w:color w:val="0000FF"/>
          <w:sz w:val="20"/>
          <w:szCs w:val="20"/>
        </w:rPr>
        <w:t xml:space="preserve">Avv. </w:t>
      </w:r>
      <w:proofErr w:type="spellStart"/>
      <w:r>
        <w:rPr>
          <w:rFonts w:ascii="Georgia" w:hAnsi="Georgia" w:cs="Courier New"/>
          <w:color w:val="0000FF"/>
          <w:sz w:val="20"/>
          <w:szCs w:val="20"/>
        </w:rPr>
        <w:t>to</w:t>
      </w:r>
      <w:proofErr w:type="spellEnd"/>
      <w:r>
        <w:rPr>
          <w:rFonts w:ascii="Georgia" w:hAnsi="Georgia" w:cs="Courier New"/>
          <w:color w:val="0000FF"/>
          <w:sz w:val="20"/>
          <w:szCs w:val="20"/>
        </w:rPr>
        <w:t xml:space="preserve"> Antonio TANZA</w:t>
      </w:r>
    </w:p>
    <w:p w:rsidR="00DD5672" w:rsidRDefault="00DD5672" w:rsidP="00DD5672">
      <w:pPr>
        <w:pStyle w:val="Testonormale"/>
        <w:ind w:firstLine="142"/>
        <w:contextualSpacing/>
        <w:rPr>
          <w:rFonts w:ascii="Georgia" w:hAnsi="Georgia" w:cs="Courier New"/>
          <w:b/>
          <w:sz w:val="20"/>
          <w:szCs w:val="20"/>
          <w:u w:val="single"/>
        </w:rPr>
      </w:pPr>
      <w:r w:rsidRPr="0062485D">
        <w:rPr>
          <w:rFonts w:ascii="Georgia" w:hAnsi="Georgia" w:cs="Courier New"/>
          <w:b/>
          <w:sz w:val="20"/>
          <w:szCs w:val="20"/>
          <w:u w:val="single"/>
        </w:rPr>
        <w:t>Autorità</w:t>
      </w:r>
    </w:p>
    <w:p w:rsidR="00DD5672" w:rsidRPr="00DD5672" w:rsidRDefault="00DD5672" w:rsidP="00DD5672">
      <w:pPr>
        <w:pStyle w:val="Testonormale"/>
        <w:ind w:firstLine="142"/>
        <w:contextualSpacing/>
        <w:rPr>
          <w:rFonts w:ascii="Georgia" w:eastAsiaTheme="minorEastAsia" w:hAnsi="Georgia" w:cs="Courier New"/>
          <w:color w:val="0000FF"/>
          <w:sz w:val="20"/>
          <w:szCs w:val="20"/>
        </w:rPr>
      </w:pPr>
      <w:r>
        <w:rPr>
          <w:rFonts w:ascii="Georgia" w:eastAsiaTheme="minorEastAsia" w:hAnsi="Georgia" w:cs="Courier New"/>
          <w:color w:val="0000FF"/>
          <w:sz w:val="20"/>
          <w:szCs w:val="20"/>
        </w:rPr>
        <w:t xml:space="preserve"> Corte di </w:t>
      </w:r>
      <w:r w:rsidRPr="006C30F4">
        <w:rPr>
          <w:rFonts w:ascii="Georgia" w:eastAsiaTheme="minorEastAsia" w:hAnsi="Georgia" w:cs="Courier New"/>
          <w:color w:val="0000FF"/>
          <w:sz w:val="20"/>
          <w:szCs w:val="20"/>
        </w:rPr>
        <w:t xml:space="preserve">Appello di </w:t>
      </w:r>
      <w:r>
        <w:rPr>
          <w:rFonts w:ascii="Georgia" w:eastAsiaTheme="minorEastAsia" w:hAnsi="Georgia" w:cs="Courier New"/>
          <w:color w:val="0000FF"/>
          <w:sz w:val="20"/>
          <w:szCs w:val="20"/>
        </w:rPr>
        <w:t>Catanzaro</w:t>
      </w:r>
      <w:r w:rsidRPr="006C30F4">
        <w:rPr>
          <w:rFonts w:ascii="Georgia" w:eastAsiaTheme="minorEastAsia" w:hAnsi="Georgia" w:cs="Courier New"/>
          <w:color w:val="0000FF"/>
          <w:sz w:val="20"/>
          <w:szCs w:val="20"/>
        </w:rPr>
        <w:t xml:space="preserve">, </w:t>
      </w:r>
      <w:r>
        <w:rPr>
          <w:rFonts w:ascii="Georgia" w:eastAsiaTheme="minorEastAsia" w:hAnsi="Georgia" w:cs="Courier New"/>
          <w:color w:val="0000FF"/>
          <w:sz w:val="20"/>
          <w:szCs w:val="20"/>
        </w:rPr>
        <w:t xml:space="preserve">Presidente Dott. Bruno ARCURI, Sent. n. 1048 dell’ 8 giugno </w:t>
      </w:r>
      <w:r w:rsidRPr="006C30F4">
        <w:rPr>
          <w:rFonts w:ascii="Georgia" w:eastAsiaTheme="minorEastAsia" w:hAnsi="Georgia" w:cs="Courier New"/>
          <w:color w:val="0000FF"/>
          <w:sz w:val="20"/>
          <w:szCs w:val="20"/>
        </w:rPr>
        <w:t>2015</w:t>
      </w:r>
    </w:p>
    <w:p w:rsidR="00DD5672" w:rsidRPr="0062485D" w:rsidRDefault="00DD5672" w:rsidP="00DD5672">
      <w:pPr>
        <w:ind w:firstLine="142"/>
        <w:contextualSpacing/>
        <w:jc w:val="both"/>
        <w:rPr>
          <w:rFonts w:ascii="Georgia" w:hAnsi="Georgia"/>
          <w:b/>
          <w:sz w:val="20"/>
          <w:u w:val="single"/>
        </w:rPr>
      </w:pPr>
      <w:r w:rsidRPr="0062485D">
        <w:rPr>
          <w:rFonts w:ascii="Georgia" w:hAnsi="Georgia"/>
          <w:b/>
          <w:sz w:val="20"/>
          <w:u w:val="single"/>
        </w:rPr>
        <w:t>Riferimenti normativi per ogni singola massima</w:t>
      </w:r>
    </w:p>
    <w:p w:rsidR="00DD5672" w:rsidRPr="0062485D" w:rsidRDefault="00354A2D" w:rsidP="00DD5672">
      <w:pPr>
        <w:ind w:firstLine="142"/>
        <w:contextualSpacing/>
        <w:jc w:val="both"/>
        <w:rPr>
          <w:rFonts w:ascii="Georgia" w:hAnsi="Georgia"/>
          <w:color w:val="0000FF"/>
          <w:sz w:val="20"/>
        </w:rPr>
      </w:pPr>
      <w:r>
        <w:rPr>
          <w:rFonts w:ascii="Georgia" w:hAnsi="Georgia"/>
          <w:color w:val="0000FF"/>
          <w:sz w:val="20"/>
        </w:rPr>
        <w:t>Artt. 1418 c.c. ,  1284.3 comma c.c.,  1284 c.c.</w:t>
      </w:r>
    </w:p>
    <w:p w:rsidR="00DD5672" w:rsidRPr="0062485D" w:rsidRDefault="00DD5672" w:rsidP="00DD5672">
      <w:pPr>
        <w:ind w:firstLine="142"/>
        <w:contextualSpacing/>
        <w:jc w:val="center"/>
        <w:rPr>
          <w:rFonts w:ascii="Georgia" w:hAnsi="Georgia"/>
          <w:b/>
          <w:sz w:val="20"/>
          <w:u w:val="single"/>
        </w:rPr>
      </w:pPr>
      <w:r w:rsidRPr="0062485D">
        <w:rPr>
          <w:rFonts w:ascii="Georgia" w:hAnsi="Georgia"/>
          <w:b/>
          <w:sz w:val="20"/>
          <w:u w:val="single"/>
        </w:rPr>
        <w:t>VOCI MASSIMARIO BANCARIO PER OGNI SINGOLA MASSIMA</w:t>
      </w:r>
    </w:p>
    <w:p w:rsidR="007916F6" w:rsidRPr="007916F6" w:rsidRDefault="007916F6" w:rsidP="00354A2D">
      <w:pPr>
        <w:contextualSpacing/>
        <w:jc w:val="both"/>
        <w:rPr>
          <w:rFonts w:ascii="Georgia" w:hAnsi="Georgia" w:cs="Courier New"/>
          <w:b/>
          <w:color w:val="0000FF"/>
          <w:sz w:val="20"/>
          <w:szCs w:val="20"/>
        </w:rPr>
      </w:pPr>
    </w:p>
    <w:p w:rsidR="007916F6" w:rsidRDefault="007916F6" w:rsidP="007916F6">
      <w:pPr>
        <w:ind w:firstLine="142"/>
        <w:contextualSpacing/>
        <w:jc w:val="both"/>
        <w:rPr>
          <w:rFonts w:ascii="Georgia" w:hAnsi="Georgia" w:cs="Courier New"/>
          <w:b/>
          <w:color w:val="0000FF"/>
          <w:sz w:val="20"/>
          <w:szCs w:val="20"/>
        </w:rPr>
      </w:pPr>
      <w:r w:rsidRPr="007916F6">
        <w:rPr>
          <w:rFonts w:ascii="Georgia" w:hAnsi="Georgia" w:cs="Courier New"/>
          <w:b/>
          <w:color w:val="0000FF"/>
          <w:sz w:val="20"/>
          <w:szCs w:val="20"/>
        </w:rPr>
        <w:t>24-3. interessi</w:t>
      </w:r>
    </w:p>
    <w:p w:rsidR="007916F6" w:rsidRPr="007916F6" w:rsidRDefault="007916F6" w:rsidP="007916F6">
      <w:pPr>
        <w:contextualSpacing/>
        <w:jc w:val="both"/>
        <w:rPr>
          <w:rFonts w:ascii="Georgia" w:hAnsi="Georgia" w:cs="Courier New"/>
          <w:color w:val="0000FF"/>
          <w:sz w:val="20"/>
          <w:szCs w:val="20"/>
        </w:rPr>
      </w:pPr>
      <w:r>
        <w:rPr>
          <w:rFonts w:ascii="Georgia" w:hAnsi="Georgia" w:cs="Courier New"/>
          <w:color w:val="0000FF"/>
          <w:sz w:val="20"/>
          <w:szCs w:val="20"/>
        </w:rPr>
        <w:t>I</w:t>
      </w:r>
      <w:r w:rsidRPr="007916F6">
        <w:rPr>
          <w:rFonts w:ascii="Georgia" w:hAnsi="Georgia" w:cs="Courier New"/>
          <w:color w:val="0000FF"/>
          <w:sz w:val="20"/>
          <w:szCs w:val="20"/>
        </w:rPr>
        <w:t>l terzo motivo di gravame deve essere esaminato unitamente all'appello incidentale , in quanta vertente sulla legittimità a meno dell'applicazione della capitalizzazione annuale degli interessi.</w:t>
      </w:r>
    </w:p>
    <w:p w:rsidR="007916F6" w:rsidRPr="007916F6" w:rsidRDefault="007916F6" w:rsidP="007916F6">
      <w:pPr>
        <w:contextualSpacing/>
        <w:jc w:val="both"/>
        <w:rPr>
          <w:rFonts w:ascii="Georgia" w:hAnsi="Georgia" w:cs="Courier New"/>
          <w:color w:val="0000FF"/>
          <w:sz w:val="20"/>
          <w:szCs w:val="20"/>
        </w:rPr>
      </w:pPr>
      <w:r w:rsidRPr="007916F6">
        <w:rPr>
          <w:rFonts w:ascii="Georgia" w:hAnsi="Georgia" w:cs="Courier New"/>
          <w:color w:val="0000FF"/>
          <w:sz w:val="20"/>
          <w:szCs w:val="20"/>
        </w:rPr>
        <w:t>Sul punto a ormai no</w:t>
      </w:r>
      <w:r>
        <w:rPr>
          <w:rFonts w:ascii="Georgia" w:hAnsi="Georgia" w:cs="Courier New"/>
          <w:color w:val="0000FF"/>
          <w:sz w:val="20"/>
          <w:szCs w:val="20"/>
        </w:rPr>
        <w:t xml:space="preserve">ta la sentenza resa a </w:t>
      </w:r>
      <w:proofErr w:type="spellStart"/>
      <w:r>
        <w:rPr>
          <w:rFonts w:ascii="Georgia" w:hAnsi="Georgia" w:cs="Courier New"/>
          <w:color w:val="0000FF"/>
          <w:sz w:val="20"/>
          <w:szCs w:val="20"/>
        </w:rPr>
        <w:t>SS.UU</w:t>
      </w:r>
      <w:proofErr w:type="spellEnd"/>
      <w:r>
        <w:rPr>
          <w:rFonts w:ascii="Georgia" w:hAnsi="Georgia" w:cs="Courier New"/>
          <w:color w:val="0000FF"/>
          <w:sz w:val="20"/>
          <w:szCs w:val="20"/>
        </w:rPr>
        <w:t xml:space="preserve"> dall</w:t>
      </w:r>
      <w:r w:rsidRPr="007916F6">
        <w:rPr>
          <w:rFonts w:ascii="Georgia" w:hAnsi="Georgia" w:cs="Courier New"/>
          <w:color w:val="0000FF"/>
          <w:sz w:val="20"/>
          <w:szCs w:val="20"/>
        </w:rPr>
        <w:t>a Suprema Corte di Cassazione n. 24418 del 2010 secondo cui, qualora nell'ambito del contratto di conto corrente bancario, venga dichiarata la nullità  della previsione  di capitalizzazione trimestrale degli interessi, per contrasto con il divieto di anatocismo stabilito dall'art. 1283 c.c., gli interessi a debito del correntista debbono essere calcolati senza operare capitalizzazione alcuna, con la conseguenza che sono illegittime tutte le clausole che prevedono la capitalizzazione, indipendentemente dalla circostanza che essa opera trimestralmente, semestralmente oppure annualmente.</w:t>
      </w:r>
    </w:p>
    <w:p w:rsidR="007916F6" w:rsidRPr="007916F6" w:rsidRDefault="007916F6" w:rsidP="007916F6">
      <w:pPr>
        <w:contextualSpacing/>
        <w:jc w:val="both"/>
        <w:rPr>
          <w:rFonts w:ascii="Georgia" w:hAnsi="Georgia" w:cs="Courier New"/>
          <w:color w:val="0000FF"/>
          <w:sz w:val="20"/>
          <w:szCs w:val="20"/>
        </w:rPr>
      </w:pPr>
      <w:r w:rsidRPr="007916F6">
        <w:rPr>
          <w:rFonts w:ascii="Georgia" w:hAnsi="Georgia" w:cs="Courier New"/>
          <w:color w:val="0000FF"/>
          <w:sz w:val="20"/>
          <w:szCs w:val="20"/>
        </w:rPr>
        <w:t>In un contesto siffatto, la sentenza resa dal Giudice di Prima Grado, seppur pronunciata precedentemente all'orientamento ormai consolidato della Suprema Corte di Cassazione, merita di essere riformata, con consequenziale rideterminazione delle somme del saldo di conto corrente.</w:t>
      </w:r>
    </w:p>
    <w:p w:rsidR="007916F6" w:rsidRPr="007916F6" w:rsidRDefault="007916F6" w:rsidP="007916F6">
      <w:pPr>
        <w:contextualSpacing/>
        <w:jc w:val="both"/>
        <w:rPr>
          <w:rFonts w:ascii="Georgia" w:hAnsi="Georgia" w:cs="Courier New"/>
          <w:color w:val="0000FF"/>
          <w:sz w:val="20"/>
          <w:szCs w:val="20"/>
        </w:rPr>
      </w:pPr>
      <w:r w:rsidRPr="007916F6">
        <w:rPr>
          <w:rFonts w:ascii="Georgia" w:hAnsi="Georgia" w:cs="Courier New"/>
          <w:color w:val="0000FF"/>
          <w:sz w:val="20"/>
          <w:szCs w:val="20"/>
        </w:rPr>
        <w:t xml:space="preserve">A tale ultimo proposito, deve aderirsi alla valutazione operata dal CTU nominato nell'ambito del presente giudizio di appello, </w:t>
      </w:r>
      <w:proofErr w:type="spellStart"/>
      <w:r w:rsidRPr="007916F6">
        <w:rPr>
          <w:rFonts w:ascii="Georgia" w:hAnsi="Georgia" w:cs="Courier New"/>
          <w:color w:val="0000FF"/>
          <w:sz w:val="20"/>
          <w:szCs w:val="20"/>
        </w:rPr>
        <w:t>rag</w:t>
      </w:r>
      <w:proofErr w:type="spellEnd"/>
      <w:r w:rsidR="00354A2D">
        <w:rPr>
          <w:rFonts w:ascii="Georgia" w:hAnsi="Georgia" w:cs="Courier New"/>
          <w:color w:val="0000FF"/>
          <w:sz w:val="20"/>
          <w:szCs w:val="20"/>
        </w:rPr>
        <w:t>_____</w:t>
      </w:r>
      <w:r w:rsidRPr="007916F6">
        <w:rPr>
          <w:rFonts w:ascii="Georgia" w:hAnsi="Georgia" w:cs="Courier New"/>
          <w:color w:val="0000FF"/>
          <w:sz w:val="20"/>
          <w:szCs w:val="20"/>
        </w:rPr>
        <w:t xml:space="preserve"> il cui elaborato peritale risulta puntuale e scevro da qualsivoglia errore quale ha stabilito che saldo effettivo, con esclusione della capitalizzazione annuale degli interessi, ammonta ad E. -13.153,53.</w:t>
      </w:r>
    </w:p>
    <w:p w:rsidR="007916F6" w:rsidRPr="007916F6" w:rsidRDefault="007916F6" w:rsidP="007916F6">
      <w:pPr>
        <w:contextualSpacing/>
        <w:jc w:val="both"/>
        <w:rPr>
          <w:rFonts w:ascii="Georgia" w:hAnsi="Georgia" w:cs="Courier New"/>
          <w:b/>
          <w:color w:val="0000FF"/>
          <w:sz w:val="20"/>
          <w:szCs w:val="20"/>
        </w:rPr>
      </w:pPr>
    </w:p>
    <w:p w:rsidR="007916F6" w:rsidRPr="007916F6" w:rsidRDefault="007916F6" w:rsidP="007916F6">
      <w:pPr>
        <w:ind w:firstLine="142"/>
        <w:contextualSpacing/>
        <w:jc w:val="both"/>
        <w:rPr>
          <w:rFonts w:ascii="Georgia" w:hAnsi="Georgia" w:cs="Courier New"/>
          <w:b/>
          <w:color w:val="0000FF"/>
          <w:sz w:val="20"/>
          <w:szCs w:val="20"/>
        </w:rPr>
      </w:pPr>
      <w:r w:rsidRPr="007916F6">
        <w:rPr>
          <w:rFonts w:ascii="Georgia" w:hAnsi="Georgia" w:cs="Courier New"/>
          <w:b/>
          <w:color w:val="0000FF"/>
          <w:sz w:val="20"/>
          <w:szCs w:val="20"/>
        </w:rPr>
        <w:t>24-6. valuta</w:t>
      </w:r>
    </w:p>
    <w:p w:rsidR="00DD5672" w:rsidRPr="00354A2D" w:rsidRDefault="00354A2D" w:rsidP="00354A2D">
      <w:pPr>
        <w:jc w:val="both"/>
        <w:rPr>
          <w:rFonts w:ascii="Georgia" w:hAnsi="Georgia" w:cs="Courier New"/>
          <w:color w:val="0000FF"/>
          <w:sz w:val="20"/>
          <w:szCs w:val="20"/>
        </w:rPr>
      </w:pPr>
      <w:r w:rsidRPr="00354A2D">
        <w:rPr>
          <w:rFonts w:ascii="Georgia" w:hAnsi="Georgia" w:cs="Courier New"/>
          <w:color w:val="0000FF"/>
          <w:sz w:val="20"/>
          <w:szCs w:val="20"/>
        </w:rPr>
        <w:t xml:space="preserve">Inoltre, il predetto CTU ha pure stabilito che l'importo degli interessi maturati in favore della banca derivanti dai </w:t>
      </w:r>
      <w:r w:rsidRPr="00354A2D">
        <w:rPr>
          <w:rFonts w:ascii="Georgia" w:hAnsi="Georgia" w:cs="Courier New"/>
          <w:b/>
          <w:color w:val="0000FF"/>
          <w:sz w:val="20"/>
          <w:szCs w:val="20"/>
        </w:rPr>
        <w:t>c.d. giorni valuta fittizi</w:t>
      </w:r>
      <w:r>
        <w:rPr>
          <w:rFonts w:ascii="Georgia" w:hAnsi="Georgia" w:cs="Courier New"/>
          <w:color w:val="0000FF"/>
          <w:sz w:val="20"/>
          <w:szCs w:val="20"/>
        </w:rPr>
        <w:t xml:space="preserve"> è  pari</w:t>
      </w:r>
      <w:r w:rsidRPr="00354A2D">
        <w:rPr>
          <w:rFonts w:ascii="Georgia" w:hAnsi="Georgia" w:cs="Courier New"/>
          <w:color w:val="0000FF"/>
          <w:sz w:val="20"/>
          <w:szCs w:val="20"/>
        </w:rPr>
        <w:t xml:space="preserve"> ad E. 68,50 e che l’ ammontare delle spese di tenuta conto e pad ad E. 705,6</w:t>
      </w:r>
      <w:r>
        <w:rPr>
          <w:rFonts w:ascii="Georgia" w:hAnsi="Georgia" w:cs="Courier New"/>
          <w:color w:val="0000FF"/>
          <w:sz w:val="20"/>
          <w:szCs w:val="20"/>
        </w:rPr>
        <w:t xml:space="preserve">5.  </w:t>
      </w:r>
      <w:r w:rsidRPr="00354A2D">
        <w:rPr>
          <w:rFonts w:ascii="Georgia" w:hAnsi="Georgia" w:cs="Courier New"/>
          <w:color w:val="0000FF"/>
          <w:sz w:val="20"/>
          <w:szCs w:val="20"/>
        </w:rPr>
        <w:t xml:space="preserve">Con riguardo a tali ultime due voci, reputa il collegio di dovere accogliere l'appello incidentale nella parte in cui il si. </w:t>
      </w:r>
      <w:proofErr w:type="spellStart"/>
      <w:r w:rsidRPr="00354A2D">
        <w:rPr>
          <w:rFonts w:ascii="Georgia" w:hAnsi="Georgia" w:cs="Courier New"/>
          <w:color w:val="0000FF"/>
          <w:sz w:val="20"/>
          <w:szCs w:val="20"/>
        </w:rPr>
        <w:t>D.A.S.</w:t>
      </w:r>
      <w:proofErr w:type="spellEnd"/>
      <w:r w:rsidRPr="00354A2D">
        <w:rPr>
          <w:rFonts w:ascii="Georgia" w:hAnsi="Georgia" w:cs="Courier New"/>
          <w:color w:val="0000FF"/>
          <w:sz w:val="20"/>
          <w:szCs w:val="20"/>
        </w:rPr>
        <w:t xml:space="preserve"> contesta la </w:t>
      </w:r>
      <w:proofErr w:type="spellStart"/>
      <w:r w:rsidRPr="00354A2D">
        <w:rPr>
          <w:rFonts w:ascii="Georgia" w:hAnsi="Georgia" w:cs="Courier New"/>
          <w:color w:val="0000FF"/>
          <w:sz w:val="20"/>
          <w:szCs w:val="20"/>
        </w:rPr>
        <w:t>dovutezza</w:t>
      </w:r>
      <w:proofErr w:type="spellEnd"/>
      <w:r w:rsidRPr="00354A2D">
        <w:rPr>
          <w:rFonts w:ascii="Georgia" w:hAnsi="Georgia" w:cs="Courier New"/>
          <w:color w:val="0000FF"/>
          <w:sz w:val="20"/>
          <w:szCs w:val="20"/>
        </w:rPr>
        <w:t xml:space="preserve"> di tali poste creditorie, </w:t>
      </w:r>
      <w:proofErr w:type="spellStart"/>
      <w:r w:rsidRPr="00354A2D">
        <w:rPr>
          <w:rFonts w:ascii="Georgia" w:hAnsi="Georgia" w:cs="Courier New"/>
          <w:color w:val="0000FF"/>
          <w:sz w:val="20"/>
          <w:szCs w:val="20"/>
        </w:rPr>
        <w:t>poichè</w:t>
      </w:r>
      <w:proofErr w:type="spellEnd"/>
      <w:r w:rsidRPr="00354A2D">
        <w:rPr>
          <w:rFonts w:ascii="Georgia" w:hAnsi="Georgia" w:cs="Courier New"/>
          <w:color w:val="0000FF"/>
          <w:sz w:val="20"/>
          <w:szCs w:val="20"/>
        </w:rPr>
        <w:t xml:space="preserve"> non oggetto di</w:t>
      </w:r>
      <w:r>
        <w:rPr>
          <w:rFonts w:ascii="Georgia" w:hAnsi="Georgia" w:cs="Courier New"/>
          <w:color w:val="0000FF"/>
          <w:sz w:val="20"/>
          <w:szCs w:val="20"/>
        </w:rPr>
        <w:t xml:space="preserve"> espressa pattuizione tra le </w:t>
      </w:r>
      <w:r w:rsidRPr="00354A2D">
        <w:rPr>
          <w:rFonts w:ascii="Georgia" w:hAnsi="Georgia" w:cs="Courier New"/>
          <w:color w:val="0000FF"/>
          <w:sz w:val="20"/>
          <w:szCs w:val="20"/>
        </w:rPr>
        <w:t>parti</w:t>
      </w:r>
      <w:r>
        <w:rPr>
          <w:rFonts w:ascii="Georgia" w:hAnsi="Georgia" w:cs="Courier New"/>
          <w:color w:val="0000FF"/>
          <w:sz w:val="20"/>
          <w:szCs w:val="20"/>
        </w:rPr>
        <w:t xml:space="preserve">. </w:t>
      </w:r>
      <w:r w:rsidRPr="00354A2D">
        <w:rPr>
          <w:rFonts w:ascii="Georgia" w:hAnsi="Georgia" w:cs="Courier New"/>
          <w:color w:val="0000FF"/>
          <w:sz w:val="20"/>
          <w:szCs w:val="20"/>
        </w:rPr>
        <w:t>Ed infatti, secondo giurisprudenza costante di merito e di legittimità la banca non può applicare e pretendere voci di credito che non siano espressamente previste nell'ambito del contratto.</w:t>
      </w:r>
      <w:r>
        <w:rPr>
          <w:rFonts w:ascii="Georgia" w:hAnsi="Georgia" w:cs="Courier New"/>
          <w:color w:val="0000FF"/>
          <w:sz w:val="20"/>
          <w:szCs w:val="20"/>
        </w:rPr>
        <w:t xml:space="preserve"> </w:t>
      </w:r>
      <w:r w:rsidRPr="00354A2D">
        <w:rPr>
          <w:rFonts w:ascii="Georgia" w:hAnsi="Georgia" w:cs="Courier New"/>
          <w:color w:val="0000FF"/>
          <w:sz w:val="20"/>
          <w:szCs w:val="20"/>
        </w:rPr>
        <w:t>Nel caso di specie, dall'esame del contralto di conto corrente stipulato in data 27.10.1975 (allegato al fascicolo del correntista) si evince che nessuna delle clausole contrattuali ivi contenute prevede la corresponsione delle spese di tenuta conto e giorni di valuta fittizi, con la conseguenza che nessuna somma in tal senso 6 dovuta dal correntista in favore della banca.</w:t>
      </w:r>
    </w:p>
    <w:p w:rsidR="00DD5672" w:rsidRPr="00354A2D" w:rsidRDefault="00DD5672" w:rsidP="00E474EF">
      <w:pPr>
        <w:jc w:val="center"/>
        <w:rPr>
          <w:rFonts w:ascii="Georgia" w:hAnsi="Georgia" w:cs="Courier New"/>
          <w:color w:val="0000FF"/>
          <w:sz w:val="20"/>
          <w:szCs w:val="20"/>
        </w:rPr>
      </w:pPr>
    </w:p>
    <w:p w:rsidR="00DD5672" w:rsidRPr="00354A2D" w:rsidRDefault="00DD5672" w:rsidP="00E474EF">
      <w:pPr>
        <w:jc w:val="center"/>
        <w:rPr>
          <w:rFonts w:ascii="Georgia" w:hAnsi="Georgia" w:cs="Courier New"/>
          <w:color w:val="0000FF"/>
          <w:sz w:val="20"/>
          <w:szCs w:val="20"/>
        </w:rPr>
      </w:pPr>
    </w:p>
    <w:p w:rsidR="00DD5672" w:rsidRDefault="00DD5672" w:rsidP="00E474EF">
      <w:pPr>
        <w:jc w:val="center"/>
        <w:rPr>
          <w:rFonts w:ascii="Georgia" w:hAnsi="Georgia"/>
          <w:sz w:val="24"/>
          <w:szCs w:val="24"/>
        </w:rPr>
      </w:pPr>
    </w:p>
    <w:p w:rsidR="00DD5672" w:rsidRDefault="00DD5672" w:rsidP="00E474EF">
      <w:pPr>
        <w:jc w:val="center"/>
        <w:rPr>
          <w:rFonts w:ascii="Georgia" w:hAnsi="Georgia"/>
          <w:sz w:val="24"/>
          <w:szCs w:val="24"/>
        </w:rPr>
      </w:pPr>
    </w:p>
    <w:p w:rsidR="00DD5672" w:rsidRDefault="00DD5672" w:rsidP="00E474EF">
      <w:pPr>
        <w:jc w:val="center"/>
        <w:rPr>
          <w:rFonts w:ascii="Georgia" w:hAnsi="Georgia"/>
          <w:sz w:val="24"/>
          <w:szCs w:val="24"/>
        </w:rPr>
      </w:pPr>
    </w:p>
    <w:p w:rsidR="00DD5672" w:rsidRDefault="00DD5672" w:rsidP="00E474EF">
      <w:pPr>
        <w:jc w:val="center"/>
        <w:rPr>
          <w:rFonts w:ascii="Georgia" w:hAnsi="Georgia"/>
          <w:sz w:val="24"/>
          <w:szCs w:val="24"/>
        </w:rPr>
      </w:pPr>
    </w:p>
    <w:p w:rsidR="00DD5672" w:rsidRDefault="00DD5672" w:rsidP="00E474EF">
      <w:pPr>
        <w:jc w:val="center"/>
        <w:rPr>
          <w:rFonts w:ascii="Georgia" w:hAnsi="Georgia"/>
          <w:sz w:val="24"/>
          <w:szCs w:val="24"/>
        </w:rPr>
      </w:pPr>
    </w:p>
    <w:p w:rsidR="00DD5672" w:rsidRDefault="00DD5672" w:rsidP="00C108B1">
      <w:pPr>
        <w:rPr>
          <w:rFonts w:ascii="Georgia" w:hAnsi="Georgia"/>
          <w:sz w:val="24"/>
          <w:szCs w:val="24"/>
        </w:rPr>
      </w:pPr>
    </w:p>
    <w:p w:rsidR="00DD5672" w:rsidRDefault="00DD5672" w:rsidP="00E474EF">
      <w:pPr>
        <w:jc w:val="center"/>
        <w:rPr>
          <w:rFonts w:ascii="Georgia" w:hAnsi="Georgia"/>
          <w:sz w:val="24"/>
          <w:szCs w:val="24"/>
        </w:rPr>
      </w:pPr>
    </w:p>
    <w:p w:rsidR="00C31586" w:rsidRPr="00E474EF" w:rsidRDefault="00E474EF" w:rsidP="00E474EF">
      <w:pPr>
        <w:jc w:val="center"/>
        <w:rPr>
          <w:rFonts w:ascii="Georgia" w:hAnsi="Georgia"/>
          <w:sz w:val="24"/>
          <w:szCs w:val="24"/>
        </w:rPr>
      </w:pPr>
      <w:r w:rsidRPr="00E474EF">
        <w:rPr>
          <w:rFonts w:ascii="Georgia" w:hAnsi="Georgia"/>
          <w:sz w:val="24"/>
          <w:szCs w:val="24"/>
        </w:rPr>
        <w:lastRenderedPageBreak/>
        <w:t xml:space="preserve">CORTE </w:t>
      </w:r>
      <w:proofErr w:type="spellStart"/>
      <w:r w:rsidRPr="00E474EF">
        <w:rPr>
          <w:rFonts w:ascii="Georgia" w:hAnsi="Georgia"/>
          <w:sz w:val="24"/>
          <w:szCs w:val="24"/>
        </w:rPr>
        <w:t>DI</w:t>
      </w:r>
      <w:proofErr w:type="spellEnd"/>
      <w:r w:rsidRPr="00E474EF">
        <w:rPr>
          <w:rFonts w:ascii="Georgia" w:hAnsi="Georgia"/>
          <w:sz w:val="24"/>
          <w:szCs w:val="24"/>
        </w:rPr>
        <w:t xml:space="preserve"> APPELLO </w:t>
      </w:r>
      <w:proofErr w:type="spellStart"/>
      <w:r w:rsidRPr="00E474EF">
        <w:rPr>
          <w:rFonts w:ascii="Georgia" w:hAnsi="Georgia"/>
          <w:sz w:val="24"/>
          <w:szCs w:val="24"/>
        </w:rPr>
        <w:t>DI</w:t>
      </w:r>
      <w:proofErr w:type="spellEnd"/>
      <w:r w:rsidRPr="00E474EF">
        <w:rPr>
          <w:rFonts w:ascii="Georgia" w:hAnsi="Georgia"/>
          <w:sz w:val="24"/>
          <w:szCs w:val="24"/>
        </w:rPr>
        <w:t xml:space="preserve"> CATANZARO</w:t>
      </w:r>
    </w:p>
    <w:p w:rsidR="00E474EF" w:rsidRPr="00E474EF" w:rsidRDefault="00E474EF" w:rsidP="00E474EF">
      <w:pPr>
        <w:jc w:val="center"/>
        <w:rPr>
          <w:rFonts w:ascii="Georgia" w:hAnsi="Georgia"/>
          <w:sz w:val="24"/>
          <w:szCs w:val="24"/>
        </w:rPr>
      </w:pPr>
      <w:r w:rsidRPr="00E474EF">
        <w:rPr>
          <w:rFonts w:ascii="Georgia" w:hAnsi="Georgia"/>
          <w:sz w:val="24"/>
          <w:szCs w:val="24"/>
        </w:rPr>
        <w:t>REPUBBLICA ITALIANA</w:t>
      </w:r>
    </w:p>
    <w:p w:rsidR="00E474EF" w:rsidRDefault="00E474EF" w:rsidP="00E474EF">
      <w:pPr>
        <w:jc w:val="center"/>
        <w:rPr>
          <w:rFonts w:ascii="Georgia" w:hAnsi="Georgia"/>
          <w:sz w:val="24"/>
          <w:szCs w:val="24"/>
        </w:rPr>
      </w:pPr>
      <w:r w:rsidRPr="00E474EF">
        <w:rPr>
          <w:rFonts w:ascii="Georgia" w:hAnsi="Georgia"/>
          <w:sz w:val="24"/>
          <w:szCs w:val="24"/>
        </w:rPr>
        <w:t>IN NOME DEL POPOLO ITALIANO</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La Corte di Appell</w:t>
      </w:r>
      <w:r>
        <w:rPr>
          <w:rFonts w:ascii="Georgia" w:hAnsi="Georgia"/>
          <w:sz w:val="24"/>
          <w:szCs w:val="24"/>
        </w:rPr>
        <w:t>o di Catanzaro, I Sezione Civile</w:t>
      </w:r>
      <w:r w:rsidRPr="00E474EF">
        <w:rPr>
          <w:rFonts w:ascii="Georgia" w:hAnsi="Georgia"/>
          <w:sz w:val="24"/>
          <w:szCs w:val="24"/>
        </w:rPr>
        <w:t>, riunita in Camera di Consiglio, nelle persone di:</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1)</w:t>
      </w:r>
      <w:r w:rsidRPr="00E474EF">
        <w:rPr>
          <w:rFonts w:ascii="Georgia" w:hAnsi="Georgia"/>
          <w:sz w:val="24"/>
          <w:szCs w:val="24"/>
        </w:rPr>
        <w:tab/>
        <w:t>dott. Bruno Arcuri</w:t>
      </w:r>
      <w:r w:rsidRPr="00E474EF">
        <w:rPr>
          <w:rFonts w:ascii="Georgia" w:hAnsi="Georgia"/>
          <w:sz w:val="24"/>
          <w:szCs w:val="24"/>
        </w:rPr>
        <w:tab/>
      </w:r>
      <w:r w:rsidR="001D3B69">
        <w:rPr>
          <w:rFonts w:ascii="Georgia" w:hAnsi="Georgia"/>
          <w:sz w:val="24"/>
          <w:szCs w:val="24"/>
        </w:rPr>
        <w:t xml:space="preserve">            Presi</w:t>
      </w:r>
      <w:r w:rsidRPr="00E474EF">
        <w:rPr>
          <w:rFonts w:ascii="Georgia" w:hAnsi="Georgia"/>
          <w:sz w:val="24"/>
          <w:szCs w:val="24"/>
        </w:rPr>
        <w:t>dente</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2)</w:t>
      </w:r>
      <w:r w:rsidRPr="00E474EF">
        <w:rPr>
          <w:rFonts w:ascii="Georgia" w:hAnsi="Georgia"/>
          <w:sz w:val="24"/>
          <w:szCs w:val="24"/>
        </w:rPr>
        <w:tab/>
        <w:t>dott. Teresa Chiodo</w:t>
      </w:r>
      <w:r w:rsidRPr="00E474EF">
        <w:rPr>
          <w:rFonts w:ascii="Georgia" w:hAnsi="Georgia"/>
          <w:sz w:val="24"/>
          <w:szCs w:val="24"/>
        </w:rPr>
        <w:tab/>
      </w:r>
      <w:r w:rsidR="001D3B69">
        <w:rPr>
          <w:rFonts w:ascii="Georgia" w:hAnsi="Georgia"/>
          <w:sz w:val="24"/>
          <w:szCs w:val="24"/>
        </w:rPr>
        <w:t xml:space="preserve">            </w:t>
      </w:r>
      <w:r w:rsidRPr="00E474EF">
        <w:rPr>
          <w:rFonts w:ascii="Georgia" w:hAnsi="Georgia"/>
          <w:sz w:val="24"/>
          <w:szCs w:val="24"/>
        </w:rPr>
        <w:t>Consigliere rel.</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 xml:space="preserve">3) </w:t>
      </w:r>
      <w:r w:rsidR="001D3B69">
        <w:rPr>
          <w:rFonts w:ascii="Georgia" w:hAnsi="Georgia"/>
          <w:sz w:val="24"/>
          <w:szCs w:val="24"/>
        </w:rPr>
        <w:t xml:space="preserve">       </w:t>
      </w:r>
      <w:r w:rsidRPr="00E474EF">
        <w:rPr>
          <w:rFonts w:ascii="Georgia" w:hAnsi="Georgia"/>
          <w:sz w:val="24"/>
          <w:szCs w:val="24"/>
        </w:rPr>
        <w:t>do</w:t>
      </w:r>
      <w:r>
        <w:rPr>
          <w:rFonts w:ascii="Georgia" w:hAnsi="Georgia"/>
          <w:sz w:val="24"/>
          <w:szCs w:val="24"/>
        </w:rPr>
        <w:t xml:space="preserve">tt. Teresa </w:t>
      </w:r>
      <w:proofErr w:type="spellStart"/>
      <w:r>
        <w:rPr>
          <w:rFonts w:ascii="Georgia" w:hAnsi="Georgia"/>
          <w:sz w:val="24"/>
          <w:szCs w:val="24"/>
        </w:rPr>
        <w:t>Barillari</w:t>
      </w:r>
      <w:proofErr w:type="spellEnd"/>
      <w:r>
        <w:rPr>
          <w:rFonts w:ascii="Georgia" w:hAnsi="Georgia"/>
          <w:sz w:val="24"/>
          <w:szCs w:val="24"/>
        </w:rPr>
        <w:tab/>
        <w:t>Consigliere</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ha pronunciato la seguente</w:t>
      </w:r>
    </w:p>
    <w:p w:rsidR="00E474EF" w:rsidRPr="00E474EF" w:rsidRDefault="00E474EF" w:rsidP="00E474EF">
      <w:pPr>
        <w:spacing w:line="240" w:lineRule="auto"/>
        <w:jc w:val="center"/>
        <w:rPr>
          <w:rFonts w:ascii="Georgia" w:hAnsi="Georgia"/>
          <w:sz w:val="24"/>
          <w:szCs w:val="24"/>
        </w:rPr>
      </w:pPr>
      <w:r w:rsidRPr="00E474EF">
        <w:rPr>
          <w:rFonts w:ascii="Georgia" w:hAnsi="Georgia"/>
          <w:sz w:val="24"/>
          <w:szCs w:val="24"/>
        </w:rPr>
        <w:t>SENTENZA</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nella causa civile in grado di appello iscritta al n. 55/2007 del Ruolo Generale degli Affari Civili Contenziosi, vertente</w:t>
      </w:r>
    </w:p>
    <w:p w:rsidR="00E474EF" w:rsidRPr="00E474EF" w:rsidRDefault="00E474EF" w:rsidP="00E474EF">
      <w:pPr>
        <w:spacing w:line="240" w:lineRule="auto"/>
        <w:jc w:val="center"/>
        <w:rPr>
          <w:rFonts w:ascii="Georgia" w:hAnsi="Georgia"/>
          <w:sz w:val="24"/>
          <w:szCs w:val="24"/>
        </w:rPr>
      </w:pPr>
      <w:r w:rsidRPr="00E474EF">
        <w:rPr>
          <w:rFonts w:ascii="Georgia" w:hAnsi="Georgia"/>
          <w:sz w:val="24"/>
          <w:szCs w:val="24"/>
        </w:rPr>
        <w:t>TRA</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 xml:space="preserve">BANCA CARIME </w:t>
      </w:r>
      <w:proofErr w:type="spellStart"/>
      <w:r w:rsidRPr="00E474EF">
        <w:rPr>
          <w:rFonts w:ascii="Georgia" w:hAnsi="Georgia"/>
          <w:sz w:val="24"/>
          <w:szCs w:val="24"/>
        </w:rPr>
        <w:t>S.P.A.</w:t>
      </w:r>
      <w:proofErr w:type="spellEnd"/>
      <w:r w:rsidRPr="00E474EF">
        <w:rPr>
          <w:rFonts w:ascii="Georgia" w:hAnsi="Georgia"/>
          <w:sz w:val="24"/>
          <w:szCs w:val="24"/>
        </w:rPr>
        <w:t xml:space="preserve"> in </w:t>
      </w:r>
      <w:proofErr w:type="spellStart"/>
      <w:r w:rsidRPr="00E474EF">
        <w:rPr>
          <w:rFonts w:ascii="Georgia" w:hAnsi="Georgia"/>
          <w:sz w:val="24"/>
          <w:szCs w:val="24"/>
        </w:rPr>
        <w:t>p.l.r.p.t.</w:t>
      </w:r>
      <w:proofErr w:type="spellEnd"/>
      <w:r w:rsidRPr="00E474EF">
        <w:rPr>
          <w:rFonts w:ascii="Georgia" w:hAnsi="Georgia"/>
          <w:sz w:val="24"/>
          <w:szCs w:val="24"/>
        </w:rPr>
        <w:t xml:space="preserve">, rappresentata e difesa dall'avv. </w:t>
      </w:r>
      <w:r w:rsidR="00FB4BAB">
        <w:rPr>
          <w:rFonts w:ascii="Georgia" w:hAnsi="Georgia"/>
          <w:sz w:val="24"/>
          <w:szCs w:val="24"/>
        </w:rPr>
        <w:t>________</w:t>
      </w:r>
      <w:r w:rsidRPr="00E474EF">
        <w:rPr>
          <w:rFonts w:ascii="Georgia" w:hAnsi="Georgia"/>
          <w:sz w:val="24"/>
          <w:szCs w:val="24"/>
        </w:rPr>
        <w:t>, in fo</w:t>
      </w:r>
      <w:r w:rsidR="00FB4BAB">
        <w:rPr>
          <w:rFonts w:ascii="Georgia" w:hAnsi="Georgia"/>
          <w:sz w:val="24"/>
          <w:szCs w:val="24"/>
        </w:rPr>
        <w:t>rza d</w:t>
      </w:r>
      <w:r w:rsidRPr="00E474EF">
        <w:rPr>
          <w:rFonts w:ascii="Georgia" w:hAnsi="Georgia"/>
          <w:sz w:val="24"/>
          <w:szCs w:val="24"/>
        </w:rPr>
        <w:t xml:space="preserve">i procura stesa a margine dell'ano di </w:t>
      </w:r>
      <w:r>
        <w:rPr>
          <w:rFonts w:ascii="Georgia" w:hAnsi="Georgia"/>
          <w:sz w:val="24"/>
          <w:szCs w:val="24"/>
        </w:rPr>
        <w:t>citazione in appello, elettivame</w:t>
      </w:r>
      <w:r w:rsidRPr="00E474EF">
        <w:rPr>
          <w:rFonts w:ascii="Georgia" w:hAnsi="Georgia"/>
          <w:sz w:val="24"/>
          <w:szCs w:val="24"/>
        </w:rPr>
        <w:t xml:space="preserve">nte domiciliata presso lo studio dell'avv. </w:t>
      </w:r>
      <w:r w:rsidR="00FB4BAB">
        <w:rPr>
          <w:rFonts w:ascii="Georgia" w:hAnsi="Georgia"/>
          <w:sz w:val="24"/>
          <w:szCs w:val="24"/>
        </w:rPr>
        <w:t>________</w:t>
      </w:r>
      <w:r>
        <w:rPr>
          <w:rFonts w:ascii="Georgia" w:hAnsi="Georgia"/>
          <w:sz w:val="24"/>
          <w:szCs w:val="24"/>
        </w:rPr>
        <w:t xml:space="preserve">, sito in Catanzaro, alla </w:t>
      </w:r>
      <w:r w:rsidR="00FB4BAB">
        <w:rPr>
          <w:rFonts w:ascii="Georgia" w:hAnsi="Georgia"/>
          <w:sz w:val="24"/>
          <w:szCs w:val="24"/>
        </w:rPr>
        <w:t>________</w:t>
      </w:r>
      <w:r w:rsidRPr="00E474EF">
        <w:rPr>
          <w:rFonts w:ascii="Georgia" w:hAnsi="Georgia"/>
          <w:sz w:val="24"/>
          <w:szCs w:val="24"/>
        </w:rPr>
        <w:t>.</w:t>
      </w:r>
    </w:p>
    <w:p w:rsidR="00E474EF" w:rsidRPr="00E474EF" w:rsidRDefault="00E474EF" w:rsidP="00E474EF">
      <w:pPr>
        <w:spacing w:line="240" w:lineRule="auto"/>
        <w:jc w:val="right"/>
        <w:rPr>
          <w:rFonts w:ascii="Georgia" w:hAnsi="Georgia"/>
          <w:sz w:val="24"/>
          <w:szCs w:val="24"/>
        </w:rPr>
      </w:pPr>
      <w:r w:rsidRPr="00E474EF">
        <w:rPr>
          <w:rFonts w:ascii="Georgia" w:hAnsi="Georgia"/>
          <w:sz w:val="24"/>
          <w:szCs w:val="24"/>
        </w:rPr>
        <w:t>Appellante</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CONTRO</w:t>
      </w:r>
    </w:p>
    <w:p w:rsidR="00E474EF" w:rsidRPr="00E474EF" w:rsidRDefault="00E474EF" w:rsidP="00E474EF">
      <w:pPr>
        <w:spacing w:line="240" w:lineRule="auto"/>
        <w:jc w:val="both"/>
        <w:rPr>
          <w:rFonts w:ascii="Georgia" w:hAnsi="Georgia"/>
          <w:sz w:val="24"/>
          <w:szCs w:val="24"/>
        </w:rPr>
      </w:pPr>
      <w:proofErr w:type="spellStart"/>
      <w:r>
        <w:rPr>
          <w:rFonts w:ascii="Georgia" w:hAnsi="Georgia"/>
          <w:sz w:val="24"/>
          <w:szCs w:val="24"/>
        </w:rPr>
        <w:t>D.A.S.</w:t>
      </w:r>
      <w:proofErr w:type="spellEnd"/>
      <w:r w:rsidRPr="00E474EF">
        <w:rPr>
          <w:rFonts w:ascii="Georgia" w:hAnsi="Georgia"/>
          <w:sz w:val="24"/>
          <w:szCs w:val="24"/>
        </w:rPr>
        <w:t xml:space="preserve">, rappresentato e difeso dag]i avv.ti Giuseppe Ferrara ed Antonio </w:t>
      </w:r>
      <w:proofErr w:type="spellStart"/>
      <w:r w:rsidRPr="00E474EF">
        <w:rPr>
          <w:rFonts w:ascii="Georgia" w:hAnsi="Georgia"/>
          <w:sz w:val="24"/>
          <w:szCs w:val="24"/>
        </w:rPr>
        <w:t>Tanza</w:t>
      </w:r>
      <w:proofErr w:type="spellEnd"/>
      <w:r w:rsidRPr="00E474EF">
        <w:rPr>
          <w:rFonts w:ascii="Georgia" w:hAnsi="Georgia"/>
          <w:sz w:val="24"/>
          <w:szCs w:val="24"/>
        </w:rPr>
        <w:t>, el</w:t>
      </w:r>
      <w:r>
        <w:rPr>
          <w:rFonts w:ascii="Georgia" w:hAnsi="Georgia"/>
          <w:sz w:val="24"/>
          <w:szCs w:val="24"/>
        </w:rPr>
        <w:t>ettivamente domiciliato presso lo studio del primo,</w:t>
      </w:r>
      <w:r w:rsidRPr="00E474EF">
        <w:rPr>
          <w:rFonts w:ascii="Georgia" w:hAnsi="Georgia"/>
          <w:sz w:val="24"/>
          <w:szCs w:val="24"/>
        </w:rPr>
        <w:t xml:space="preserve"> sito in Catanzaro, alla via Vittorio Veneto n.44, in forza di procura stesa a margine della comparsa di costituzione e risposta con contestuale appello incidentale.</w:t>
      </w:r>
    </w:p>
    <w:p w:rsidR="00E474EF" w:rsidRPr="00E474EF" w:rsidRDefault="00E474EF" w:rsidP="00E474EF">
      <w:pPr>
        <w:spacing w:line="240" w:lineRule="auto"/>
        <w:jc w:val="right"/>
        <w:rPr>
          <w:rFonts w:ascii="Georgia" w:hAnsi="Georgia"/>
          <w:sz w:val="24"/>
          <w:szCs w:val="24"/>
        </w:rPr>
      </w:pPr>
      <w:r w:rsidRPr="00E474EF">
        <w:rPr>
          <w:rFonts w:ascii="Georgia" w:hAnsi="Georgia"/>
          <w:sz w:val="24"/>
          <w:szCs w:val="24"/>
        </w:rPr>
        <w:t>Appellat</w:t>
      </w:r>
      <w:r>
        <w:rPr>
          <w:rFonts w:ascii="Georgia" w:hAnsi="Georgia"/>
          <w:sz w:val="24"/>
          <w:szCs w:val="24"/>
        </w:rPr>
        <w:t>o ed appellante</w:t>
      </w:r>
      <w:r w:rsidRPr="00E474EF">
        <w:rPr>
          <w:rFonts w:ascii="Georgia" w:hAnsi="Georgia"/>
          <w:sz w:val="24"/>
          <w:szCs w:val="24"/>
        </w:rPr>
        <w:t xml:space="preserve"> incidentale</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sulle seguenti</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CONCLUSIONI</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Per l</w:t>
      </w:r>
      <w:r w:rsidRPr="00E474EF">
        <w:rPr>
          <w:rFonts w:ascii="Georgia" w:hAnsi="Georgia"/>
          <w:sz w:val="24"/>
          <w:szCs w:val="24"/>
        </w:rPr>
        <w:t>'appellante:</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Voglia l'</w:t>
      </w:r>
      <w:proofErr w:type="spellStart"/>
      <w:r w:rsidRPr="00E474EF">
        <w:rPr>
          <w:rFonts w:ascii="Georgia" w:hAnsi="Georgia"/>
          <w:sz w:val="24"/>
          <w:szCs w:val="24"/>
        </w:rPr>
        <w:t>Ecc.ma</w:t>
      </w:r>
      <w:proofErr w:type="spellEnd"/>
      <w:r w:rsidRPr="00E474EF">
        <w:rPr>
          <w:rFonts w:ascii="Georgia" w:hAnsi="Georgia"/>
          <w:sz w:val="24"/>
          <w:szCs w:val="24"/>
        </w:rPr>
        <w:t xml:space="preserve"> Corte d'Appello di Catanzaro adita:</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 xml:space="preserve">accogliere il </w:t>
      </w:r>
      <w:r w:rsidRPr="00E474EF">
        <w:rPr>
          <w:rFonts w:ascii="Georgia" w:hAnsi="Georgia"/>
          <w:sz w:val="24"/>
          <w:szCs w:val="24"/>
        </w:rPr>
        <w:t>presente appello e, per l'effetto, annullare e riformare l'impugnata</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 xml:space="preserve">sentenza di cui </w:t>
      </w:r>
      <w:r>
        <w:rPr>
          <w:rFonts w:ascii="Georgia" w:hAnsi="Georgia"/>
          <w:sz w:val="24"/>
          <w:szCs w:val="24"/>
        </w:rPr>
        <w:t>in epigrafe, rigettando la doman</w:t>
      </w:r>
      <w:r w:rsidRPr="00E474EF">
        <w:rPr>
          <w:rFonts w:ascii="Georgia" w:hAnsi="Georgia"/>
          <w:sz w:val="24"/>
          <w:szCs w:val="24"/>
        </w:rPr>
        <w:t xml:space="preserve">da proposta dall'ing. </w:t>
      </w:r>
      <w:proofErr w:type="spellStart"/>
      <w:r>
        <w:rPr>
          <w:rFonts w:ascii="Georgia" w:hAnsi="Georgia"/>
          <w:sz w:val="24"/>
          <w:szCs w:val="24"/>
        </w:rPr>
        <w:t>S.D.A</w:t>
      </w:r>
      <w:r w:rsidRPr="00E474EF">
        <w:rPr>
          <w:rFonts w:ascii="Georgia" w:hAnsi="Georgia"/>
          <w:sz w:val="24"/>
          <w:szCs w:val="24"/>
        </w:rPr>
        <w:t>.</w:t>
      </w:r>
      <w:proofErr w:type="spellEnd"/>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Con vittoria di spese e competenze di lite.</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 xml:space="preserve">Per l'appellato ed appellante </w:t>
      </w:r>
      <w:r w:rsidRPr="00E474EF">
        <w:rPr>
          <w:rFonts w:ascii="Georgia" w:hAnsi="Georgia"/>
          <w:sz w:val="24"/>
          <w:szCs w:val="24"/>
        </w:rPr>
        <w:t xml:space="preserve"> incidentale: </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Voglia l’</w:t>
      </w:r>
      <w:proofErr w:type="spellStart"/>
      <w:r w:rsidRPr="00E474EF">
        <w:rPr>
          <w:rFonts w:ascii="Georgia" w:hAnsi="Georgia"/>
          <w:sz w:val="24"/>
          <w:szCs w:val="24"/>
        </w:rPr>
        <w:t>Ecc.ma</w:t>
      </w:r>
      <w:proofErr w:type="spellEnd"/>
      <w:r w:rsidRPr="00E474EF">
        <w:rPr>
          <w:rFonts w:ascii="Georgia" w:hAnsi="Georgia"/>
          <w:sz w:val="24"/>
          <w:szCs w:val="24"/>
        </w:rPr>
        <w:t xml:space="preserve"> Corte d'Appello di Catanzaro adita:</w:t>
      </w:r>
    </w:p>
    <w:p w:rsidR="00E474EF" w:rsidRDefault="00E474EF" w:rsidP="00E474EF">
      <w:pPr>
        <w:spacing w:line="240" w:lineRule="auto"/>
        <w:jc w:val="both"/>
        <w:rPr>
          <w:rFonts w:ascii="Georgia" w:hAnsi="Georgia"/>
          <w:sz w:val="24"/>
          <w:szCs w:val="24"/>
        </w:rPr>
      </w:pPr>
      <w:r w:rsidRPr="00E474EF">
        <w:rPr>
          <w:rFonts w:ascii="Georgia" w:hAnsi="Georgia"/>
          <w:sz w:val="24"/>
          <w:szCs w:val="24"/>
        </w:rPr>
        <w:lastRenderedPageBreak/>
        <w:t>Rigettare l'appello principale ed accogliere l'appello incidentale. Con vittoria delle spese e competenze di lite.</w:t>
      </w:r>
    </w:p>
    <w:p w:rsidR="00E474EF" w:rsidRPr="00E474EF" w:rsidRDefault="00E474EF" w:rsidP="00E474EF">
      <w:pPr>
        <w:spacing w:line="240" w:lineRule="auto"/>
        <w:jc w:val="center"/>
        <w:rPr>
          <w:rFonts w:ascii="Georgia" w:hAnsi="Georgia"/>
          <w:sz w:val="24"/>
          <w:szCs w:val="24"/>
        </w:rPr>
      </w:pPr>
      <w:r w:rsidRPr="00E474EF">
        <w:rPr>
          <w:rFonts w:ascii="Georgia" w:hAnsi="Georgia"/>
          <w:sz w:val="24"/>
          <w:szCs w:val="24"/>
        </w:rPr>
        <w:t>SVOLGIMENTO DEL PROCESS</w:t>
      </w:r>
      <w:r>
        <w:rPr>
          <w:rFonts w:ascii="Georgia" w:hAnsi="Georgia"/>
          <w:sz w:val="24"/>
          <w:szCs w:val="24"/>
        </w:rPr>
        <w:t>O</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Lo svolgim</w:t>
      </w:r>
      <w:r>
        <w:rPr>
          <w:rFonts w:ascii="Georgia" w:hAnsi="Georgia"/>
          <w:sz w:val="24"/>
          <w:szCs w:val="24"/>
        </w:rPr>
        <w:t>ento del processo di prime grado può essere ricostruito, alla</w:t>
      </w:r>
      <w:r w:rsidRPr="00E474EF">
        <w:rPr>
          <w:rFonts w:ascii="Georgia" w:hAnsi="Georgia"/>
          <w:sz w:val="24"/>
          <w:szCs w:val="24"/>
        </w:rPr>
        <w:t xml:space="preserve"> stregua della impugnata sentenza n. 23/2006 ras</w:t>
      </w:r>
      <w:r>
        <w:rPr>
          <w:rFonts w:ascii="Georgia" w:hAnsi="Georgia"/>
          <w:sz w:val="24"/>
          <w:szCs w:val="24"/>
        </w:rPr>
        <w:t>a in data 28.9.2005 dal Tribunal</w:t>
      </w:r>
      <w:r w:rsidRPr="00E474EF">
        <w:rPr>
          <w:rFonts w:ascii="Georgia" w:hAnsi="Georgia"/>
          <w:sz w:val="24"/>
          <w:szCs w:val="24"/>
        </w:rPr>
        <w:t xml:space="preserve">e di </w:t>
      </w:r>
      <w:r>
        <w:rPr>
          <w:rFonts w:ascii="Georgia" w:hAnsi="Georgia"/>
          <w:sz w:val="24"/>
          <w:szCs w:val="24"/>
        </w:rPr>
        <w:t>Vibo Valencia, nevi termini che</w:t>
      </w:r>
      <w:r w:rsidRPr="00E474EF">
        <w:rPr>
          <w:rFonts w:ascii="Georgia" w:hAnsi="Georgia"/>
          <w:sz w:val="24"/>
          <w:szCs w:val="24"/>
        </w:rPr>
        <w:t xml:space="preserve"> seguono.</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Co</w:t>
      </w:r>
      <w:r>
        <w:rPr>
          <w:rFonts w:ascii="Georgia" w:hAnsi="Georgia"/>
          <w:sz w:val="24"/>
          <w:szCs w:val="24"/>
        </w:rPr>
        <w:t>n atto di citazione notificato il</w:t>
      </w:r>
      <w:r w:rsidRPr="00E474EF">
        <w:rPr>
          <w:rFonts w:ascii="Georgia" w:hAnsi="Georgia"/>
          <w:sz w:val="24"/>
          <w:szCs w:val="24"/>
        </w:rPr>
        <w:t xml:space="preserve"> 28/412001, </w:t>
      </w:r>
      <w:r>
        <w:rPr>
          <w:rFonts w:ascii="Georgia" w:hAnsi="Georgia"/>
          <w:sz w:val="24"/>
          <w:szCs w:val="24"/>
        </w:rPr>
        <w:t xml:space="preserve">il Sig. </w:t>
      </w:r>
      <w:proofErr w:type="spellStart"/>
      <w:r>
        <w:rPr>
          <w:rFonts w:ascii="Georgia" w:hAnsi="Georgia"/>
          <w:sz w:val="24"/>
          <w:szCs w:val="24"/>
        </w:rPr>
        <w:t>S.D.A.</w:t>
      </w:r>
      <w:proofErr w:type="spellEnd"/>
      <w:r>
        <w:rPr>
          <w:rFonts w:ascii="Georgia" w:hAnsi="Georgia"/>
          <w:sz w:val="24"/>
          <w:szCs w:val="24"/>
        </w:rPr>
        <w:t xml:space="preserve">  adiva il Tribunal</w:t>
      </w:r>
      <w:r w:rsidRPr="00E474EF">
        <w:rPr>
          <w:rFonts w:ascii="Georgia" w:hAnsi="Georgia"/>
          <w:sz w:val="24"/>
          <w:szCs w:val="24"/>
        </w:rPr>
        <w:t>e di Vibo Valencia evocando in giudizio la Banca Carime s.p.a., in persona del legate rappresentante pro tempore, deducendo in sostanza:</w:t>
      </w:r>
    </w:p>
    <w:p w:rsidR="00E474EF" w:rsidRPr="00E474EF" w:rsidRDefault="00E474EF" w:rsidP="00E474EF">
      <w:pPr>
        <w:spacing w:line="240" w:lineRule="auto"/>
        <w:jc w:val="both"/>
        <w:rPr>
          <w:rFonts w:ascii="Georgia" w:hAnsi="Georgia"/>
          <w:sz w:val="24"/>
          <w:szCs w:val="24"/>
        </w:rPr>
      </w:pPr>
      <w:r w:rsidRPr="00E474EF">
        <w:rPr>
          <w:rFonts w:ascii="Georgia" w:hAnsi="Georgia"/>
          <w:sz w:val="24"/>
          <w:szCs w:val="24"/>
        </w:rPr>
        <w:t>- di aver intrattenuto con l'istituto bancario convenuto un rapporto contrattuale consistente in un'apertura di credito, con affidamento mediante scopertura sul conto corrente n. 51/1414/04, originariamente finalizzata, secondo la natura tipica del contratto, a soddisfare le tempor</w:t>
      </w:r>
      <w:r>
        <w:rPr>
          <w:rFonts w:ascii="Georgia" w:hAnsi="Georgia"/>
          <w:sz w:val="24"/>
          <w:szCs w:val="24"/>
        </w:rPr>
        <w:t>anee esigenze di elasticità</w:t>
      </w:r>
      <w:r w:rsidRPr="00E474EF">
        <w:rPr>
          <w:rFonts w:ascii="Georgia" w:hAnsi="Georgia"/>
          <w:sz w:val="24"/>
          <w:szCs w:val="24"/>
        </w:rPr>
        <w:t xml:space="preserve"> di cassa;</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 xml:space="preserve">- che il </w:t>
      </w:r>
      <w:r w:rsidRPr="00E474EF">
        <w:rPr>
          <w:rFonts w:ascii="Georgia" w:hAnsi="Georgia"/>
          <w:sz w:val="24"/>
          <w:szCs w:val="24"/>
        </w:rPr>
        <w:t xml:space="preserve">rapporto prevedeva anche un servizio </w:t>
      </w:r>
      <w:proofErr w:type="spellStart"/>
      <w:r w:rsidRPr="00E474EF">
        <w:rPr>
          <w:rFonts w:ascii="Georgia" w:hAnsi="Georgia"/>
          <w:sz w:val="24"/>
          <w:szCs w:val="24"/>
        </w:rPr>
        <w:t>Carismat-Bancomat</w:t>
      </w:r>
      <w:proofErr w:type="spellEnd"/>
      <w:r w:rsidRPr="00E474EF">
        <w:rPr>
          <w:rFonts w:ascii="Georgia" w:hAnsi="Georgia"/>
          <w:sz w:val="24"/>
          <w:szCs w:val="24"/>
        </w:rPr>
        <w:t>, nato net 1985;</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 che</w:t>
      </w:r>
      <w:r w:rsidRPr="00E474EF">
        <w:rPr>
          <w:rFonts w:ascii="Georgia" w:hAnsi="Georgia"/>
          <w:sz w:val="24"/>
          <w:szCs w:val="24"/>
        </w:rPr>
        <w:t xml:space="preserve"> detto contratto bancario di affidamento </w:t>
      </w:r>
      <w:r>
        <w:rPr>
          <w:rFonts w:ascii="Georgia" w:hAnsi="Georgia"/>
          <w:sz w:val="24"/>
          <w:szCs w:val="24"/>
        </w:rPr>
        <w:t>era iniziato net 1975 per un im</w:t>
      </w:r>
      <w:r w:rsidRPr="00E474EF">
        <w:rPr>
          <w:rFonts w:ascii="Georgia" w:hAnsi="Georgia"/>
          <w:sz w:val="24"/>
          <w:szCs w:val="24"/>
        </w:rPr>
        <w:t>porto originario di L. 25.000.000 ed era tuttora in corso</w:t>
      </w:r>
      <w:r>
        <w:rPr>
          <w:rFonts w:ascii="Georgia" w:hAnsi="Georgia"/>
          <w:sz w:val="24"/>
          <w:szCs w:val="24"/>
        </w:rPr>
        <w:t>, ammontando il saldo passivo all'attualità</w:t>
      </w:r>
      <w:r w:rsidRPr="00E474EF">
        <w:rPr>
          <w:rFonts w:ascii="Georgia" w:hAnsi="Georgia"/>
          <w:sz w:val="24"/>
          <w:szCs w:val="24"/>
        </w:rPr>
        <w:t xml:space="preserve"> a L. 30.618.209;</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 che più volte l</w:t>
      </w:r>
      <w:r w:rsidRPr="00E474EF">
        <w:rPr>
          <w:rFonts w:ascii="Georgia" w:hAnsi="Georgia"/>
          <w:sz w:val="24"/>
          <w:szCs w:val="24"/>
        </w:rPr>
        <w:t>'esponente aveva cercato di comporre bonariamente la vicenda, senza esito, poich6 la banca assume di vantare un credito non dovuto per l'applicazione di interessi, competenze, remunerazioni e costi non concordati o comunque non dovuti, in</w:t>
      </w:r>
      <w:r>
        <w:rPr>
          <w:rFonts w:ascii="Georgia" w:hAnsi="Georgia"/>
          <w:sz w:val="24"/>
          <w:szCs w:val="24"/>
        </w:rPr>
        <w:t xml:space="preserve"> ogni caso superiori a quelli nomi</w:t>
      </w:r>
      <w:r w:rsidRPr="00E474EF">
        <w:rPr>
          <w:rFonts w:ascii="Georgia" w:hAnsi="Georgia"/>
          <w:sz w:val="24"/>
          <w:szCs w:val="24"/>
        </w:rPr>
        <w:t>nali;</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 xml:space="preserve">che </w:t>
      </w:r>
      <w:r w:rsidRPr="00E474EF">
        <w:rPr>
          <w:rFonts w:ascii="Georgia" w:hAnsi="Georgia"/>
          <w:sz w:val="24"/>
          <w:szCs w:val="24"/>
        </w:rPr>
        <w:t xml:space="preserve">la clausola di </w:t>
      </w:r>
      <w:r>
        <w:rPr>
          <w:rFonts w:ascii="Georgia" w:hAnsi="Georgia"/>
          <w:sz w:val="24"/>
          <w:szCs w:val="24"/>
        </w:rPr>
        <w:t>applicazione dell’interesse</w:t>
      </w:r>
      <w:r w:rsidRPr="00E474EF">
        <w:rPr>
          <w:rFonts w:ascii="Georgia" w:hAnsi="Georgia"/>
          <w:sz w:val="24"/>
          <w:szCs w:val="24"/>
        </w:rPr>
        <w:t xml:space="preserve"> ultralegale "secondo le condizioni praticate usualmente dalle aziende di credito sull</w:t>
      </w:r>
      <w:r>
        <w:rPr>
          <w:rFonts w:ascii="Georgia" w:hAnsi="Georgia"/>
          <w:sz w:val="24"/>
          <w:szCs w:val="24"/>
        </w:rPr>
        <w:t>a piazza" era affetta da nullità parchè</w:t>
      </w:r>
      <w:r w:rsidRPr="00E474EF">
        <w:rPr>
          <w:rFonts w:ascii="Georgia" w:hAnsi="Georgia"/>
          <w:sz w:val="24"/>
          <w:szCs w:val="24"/>
        </w:rPr>
        <w:t xml:space="preserve"> contrastante con i requisiti di determina</w:t>
      </w:r>
      <w:r>
        <w:rPr>
          <w:rFonts w:ascii="Georgia" w:hAnsi="Georgia"/>
          <w:sz w:val="24"/>
          <w:szCs w:val="24"/>
        </w:rPr>
        <w:t>bilità</w:t>
      </w:r>
      <w:r w:rsidRPr="00E474EF">
        <w:rPr>
          <w:rFonts w:ascii="Georgia" w:hAnsi="Georgia"/>
          <w:sz w:val="24"/>
          <w:szCs w:val="24"/>
        </w:rPr>
        <w:t xml:space="preserve"> ex art. 1346 c.c., della forma scritta richiesta </w:t>
      </w:r>
      <w:r w:rsidRPr="00E474EF">
        <w:rPr>
          <w:rFonts w:ascii="Georgia" w:hAnsi="Georgia"/>
          <w:i/>
          <w:sz w:val="24"/>
          <w:szCs w:val="24"/>
        </w:rPr>
        <w:t>ad sub</w:t>
      </w:r>
      <w:r w:rsidRPr="00E474EF">
        <w:rPr>
          <w:rFonts w:ascii="Georgia" w:hAnsi="Georgia"/>
          <w:i/>
          <w:sz w:val="24"/>
          <w:szCs w:val="24"/>
        </w:rPr>
        <w:t xml:space="preserve"> </w:t>
      </w:r>
      <w:proofErr w:type="spellStart"/>
      <w:r w:rsidRPr="00E474EF">
        <w:rPr>
          <w:rFonts w:ascii="Georgia" w:hAnsi="Georgia"/>
          <w:i/>
          <w:sz w:val="24"/>
          <w:szCs w:val="24"/>
        </w:rPr>
        <w:t>stantiam</w:t>
      </w:r>
      <w:proofErr w:type="spellEnd"/>
      <w:r w:rsidRPr="00E474EF">
        <w:rPr>
          <w:rFonts w:ascii="Georgia" w:hAnsi="Georgia"/>
          <w:sz w:val="24"/>
          <w:szCs w:val="24"/>
        </w:rPr>
        <w:t xml:space="preserve"> per gli interessi ultralegali, ex art. 1284 c.c.;</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 xml:space="preserve">- che </w:t>
      </w:r>
      <w:r w:rsidRPr="00E474EF">
        <w:rPr>
          <w:rFonts w:ascii="Georgia" w:hAnsi="Georgia"/>
          <w:sz w:val="24"/>
          <w:szCs w:val="24"/>
        </w:rPr>
        <w:t xml:space="preserve"> nulla</w:t>
      </w:r>
      <w:r>
        <w:rPr>
          <w:rFonts w:ascii="Georgia" w:hAnsi="Georgia"/>
          <w:sz w:val="24"/>
          <w:szCs w:val="24"/>
        </w:rPr>
        <w:t xml:space="preserve"> anche </w:t>
      </w:r>
      <w:r w:rsidRPr="00E474EF">
        <w:rPr>
          <w:rFonts w:ascii="Georgia" w:hAnsi="Georgia"/>
          <w:sz w:val="24"/>
          <w:szCs w:val="24"/>
        </w:rPr>
        <w:t xml:space="preserve"> la clausola di applicazione dell'interesse </w:t>
      </w:r>
      <w:proofErr w:type="spellStart"/>
      <w:r w:rsidRPr="00E474EF">
        <w:rPr>
          <w:rFonts w:ascii="Georgia" w:hAnsi="Georgia"/>
          <w:sz w:val="24"/>
          <w:szCs w:val="24"/>
        </w:rPr>
        <w:t>anatocistico</w:t>
      </w:r>
      <w:proofErr w:type="spellEnd"/>
      <w:r w:rsidRPr="00E474EF">
        <w:rPr>
          <w:rFonts w:ascii="Georgia" w:hAnsi="Georgia"/>
          <w:sz w:val="24"/>
          <w:szCs w:val="24"/>
        </w:rPr>
        <w:t xml:space="preserve"> </w:t>
      </w:r>
      <w:r>
        <w:rPr>
          <w:rFonts w:ascii="Georgia" w:hAnsi="Georgia"/>
          <w:sz w:val="24"/>
          <w:szCs w:val="24"/>
        </w:rPr>
        <w:t xml:space="preserve">trimestrale, in violazione dell’ </w:t>
      </w:r>
      <w:r w:rsidRPr="00E474EF">
        <w:rPr>
          <w:rFonts w:ascii="Georgia" w:hAnsi="Georgia"/>
          <w:sz w:val="24"/>
          <w:szCs w:val="24"/>
        </w:rPr>
        <w:t>art. 1283 c.c., in assenz</w:t>
      </w:r>
      <w:r>
        <w:rPr>
          <w:rFonts w:ascii="Georgia" w:hAnsi="Georgia"/>
          <w:sz w:val="24"/>
          <w:szCs w:val="24"/>
        </w:rPr>
        <w:t>a di un uso normative che</w:t>
      </w:r>
      <w:r w:rsidRPr="00E474EF">
        <w:rPr>
          <w:rFonts w:ascii="Georgia" w:hAnsi="Georgia"/>
          <w:sz w:val="24"/>
          <w:szCs w:val="24"/>
        </w:rPr>
        <w:t xml:space="preserve"> contempli la capitalizzazione degli interessi scaduti;</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 che è</w:t>
      </w:r>
      <w:r w:rsidRPr="00E474EF">
        <w:rPr>
          <w:rFonts w:ascii="Georgia" w:hAnsi="Georgia"/>
          <w:sz w:val="24"/>
          <w:szCs w:val="24"/>
        </w:rPr>
        <w:t xml:space="preserve"> nulla la commissi</w:t>
      </w:r>
      <w:r>
        <w:rPr>
          <w:rFonts w:ascii="Georgia" w:hAnsi="Georgia"/>
          <w:sz w:val="24"/>
          <w:szCs w:val="24"/>
        </w:rPr>
        <w:t xml:space="preserve">one di massimo scoperto, perché </w:t>
      </w:r>
      <w:r w:rsidRPr="00E474EF">
        <w:rPr>
          <w:rFonts w:ascii="Georgia" w:hAnsi="Georgia"/>
          <w:sz w:val="24"/>
          <w:szCs w:val="24"/>
        </w:rPr>
        <w:t>tale addebito deve ritenersi illegittimo per violazione degli artt. 1284, 3° comma, 1325 e 1418, 2° comma c.c., consi</w:t>
      </w:r>
      <w:r>
        <w:rPr>
          <w:rFonts w:ascii="Georgia" w:hAnsi="Georgia"/>
          <w:sz w:val="24"/>
          <w:szCs w:val="24"/>
        </w:rPr>
        <w:t xml:space="preserve">stendo in una vera </w:t>
      </w:r>
      <w:r w:rsidRPr="00E474EF">
        <w:rPr>
          <w:rFonts w:ascii="Georgia" w:hAnsi="Georgia"/>
          <w:sz w:val="24"/>
          <w:szCs w:val="24"/>
        </w:rPr>
        <w:t>e propria integrazione del tasso nominate di interesse, priva di una specifica giustificazione economico-tecnica;</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-c</w:t>
      </w:r>
      <w:r w:rsidRPr="00E474EF">
        <w:rPr>
          <w:rFonts w:ascii="Georgia" w:hAnsi="Georgia"/>
          <w:sz w:val="24"/>
          <w:szCs w:val="24"/>
        </w:rPr>
        <w:t>he non e previsto in contratto I'adde</w:t>
      </w:r>
      <w:r>
        <w:rPr>
          <w:rFonts w:ascii="Georgia" w:hAnsi="Georgia"/>
          <w:sz w:val="24"/>
          <w:szCs w:val="24"/>
        </w:rPr>
        <w:t>bito dei giorni di valuta e cioè</w:t>
      </w:r>
      <w:r w:rsidRPr="00E474EF">
        <w:rPr>
          <w:rFonts w:ascii="Georgia" w:hAnsi="Georgia"/>
          <w:sz w:val="24"/>
          <w:szCs w:val="24"/>
        </w:rPr>
        <w:t xml:space="preserve"> da quando la somma versata </w:t>
      </w:r>
      <w:r>
        <w:rPr>
          <w:rFonts w:ascii="Georgia" w:hAnsi="Georgia"/>
          <w:sz w:val="24"/>
          <w:szCs w:val="24"/>
        </w:rPr>
        <w:t xml:space="preserve">divenga </w:t>
      </w:r>
      <w:r w:rsidRPr="00E474EF">
        <w:rPr>
          <w:rFonts w:ascii="Georgia" w:hAnsi="Georgia"/>
          <w:sz w:val="24"/>
          <w:szCs w:val="24"/>
        </w:rPr>
        <w:t>effettivamente fruttifera;</w:t>
      </w:r>
    </w:p>
    <w:p w:rsidR="00E474EF" w:rsidRPr="00E474EF" w:rsidRDefault="00E474EF" w:rsidP="00E474EF">
      <w:pPr>
        <w:spacing w:line="240" w:lineRule="auto"/>
        <w:jc w:val="both"/>
        <w:rPr>
          <w:rFonts w:ascii="Georgia" w:hAnsi="Georgia"/>
          <w:sz w:val="24"/>
          <w:szCs w:val="24"/>
        </w:rPr>
      </w:pPr>
      <w:r>
        <w:rPr>
          <w:rFonts w:ascii="Georgia" w:hAnsi="Georgia"/>
          <w:sz w:val="24"/>
          <w:szCs w:val="24"/>
        </w:rPr>
        <w:t xml:space="preserve">- che </w:t>
      </w:r>
      <w:r w:rsidRPr="00E474EF">
        <w:rPr>
          <w:rFonts w:ascii="Georgia" w:hAnsi="Georgia"/>
          <w:sz w:val="24"/>
          <w:szCs w:val="24"/>
        </w:rPr>
        <w:t xml:space="preserve">era stata </w:t>
      </w:r>
      <w:r>
        <w:rPr>
          <w:rFonts w:ascii="Georgia" w:hAnsi="Georgia"/>
          <w:sz w:val="24"/>
          <w:szCs w:val="24"/>
        </w:rPr>
        <w:t>illegittimamente segnalata alla</w:t>
      </w:r>
      <w:r w:rsidRPr="00E474EF">
        <w:rPr>
          <w:rFonts w:ascii="Georgia" w:hAnsi="Georgia"/>
          <w:sz w:val="24"/>
          <w:szCs w:val="24"/>
        </w:rPr>
        <w:t xml:space="preserve"> Centrale Rischi presso la Banca d</w:t>
      </w:r>
      <w:r>
        <w:rPr>
          <w:rFonts w:ascii="Georgia" w:hAnsi="Georgia"/>
          <w:sz w:val="24"/>
          <w:szCs w:val="24"/>
        </w:rPr>
        <w:t xml:space="preserve">’ </w:t>
      </w:r>
      <w:proofErr w:type="spellStart"/>
      <w:r w:rsidRPr="00E474EF">
        <w:rPr>
          <w:rFonts w:ascii="Georgia" w:hAnsi="Georgia"/>
          <w:sz w:val="24"/>
          <w:szCs w:val="24"/>
        </w:rPr>
        <w:t>italia</w:t>
      </w:r>
      <w:proofErr w:type="spellEnd"/>
      <w:r w:rsidRPr="00E474EF">
        <w:rPr>
          <w:rFonts w:ascii="Georgia" w:hAnsi="Georgia"/>
          <w:sz w:val="24"/>
          <w:szCs w:val="24"/>
        </w:rPr>
        <w:t xml:space="preserve"> la </w:t>
      </w:r>
      <w:r>
        <w:rPr>
          <w:rFonts w:ascii="Georgia" w:hAnsi="Georgia"/>
          <w:sz w:val="24"/>
          <w:szCs w:val="24"/>
        </w:rPr>
        <w:t>situazione</w:t>
      </w:r>
      <w:r w:rsidRPr="00E474EF">
        <w:rPr>
          <w:rFonts w:ascii="Georgia" w:hAnsi="Georgia"/>
          <w:sz w:val="24"/>
          <w:szCs w:val="24"/>
        </w:rPr>
        <w:t xml:space="preserve"> debitoria dell'attore come posizione "a sofferenza", cosi operando intenzionalmente per favorire un rientro </w:t>
      </w:r>
      <w:r>
        <w:rPr>
          <w:rFonts w:ascii="Georgia" w:hAnsi="Georgia"/>
          <w:sz w:val="24"/>
          <w:szCs w:val="24"/>
        </w:rPr>
        <w:t xml:space="preserve">più sollecito </w:t>
      </w:r>
      <w:r w:rsidRPr="00E474EF">
        <w:rPr>
          <w:rFonts w:ascii="Georgia" w:hAnsi="Georgia"/>
          <w:sz w:val="24"/>
          <w:szCs w:val="24"/>
        </w:rPr>
        <w:t>del credito;</w:t>
      </w:r>
    </w:p>
    <w:p w:rsidR="00AB0D0D" w:rsidRPr="00AB0D0D" w:rsidRDefault="00E474EF" w:rsidP="00AB0D0D">
      <w:pPr>
        <w:spacing w:line="240" w:lineRule="auto"/>
        <w:jc w:val="both"/>
        <w:rPr>
          <w:rFonts w:ascii="Georgia" w:hAnsi="Georgia"/>
          <w:sz w:val="24"/>
          <w:szCs w:val="24"/>
        </w:rPr>
      </w:pPr>
      <w:r w:rsidRPr="00E474EF">
        <w:rPr>
          <w:rFonts w:ascii="Georgia" w:hAnsi="Georgia"/>
          <w:sz w:val="24"/>
          <w:szCs w:val="24"/>
        </w:rPr>
        <w:t>tant</w:t>
      </w:r>
      <w:r>
        <w:rPr>
          <w:rFonts w:ascii="Georgia" w:hAnsi="Georgia"/>
          <w:sz w:val="24"/>
          <w:szCs w:val="24"/>
        </w:rPr>
        <w:t xml:space="preserve">o premesso, chiedeva che fosse dichiarata la nullità </w:t>
      </w:r>
      <w:r w:rsidRPr="00E474EF">
        <w:rPr>
          <w:rFonts w:ascii="Georgia" w:hAnsi="Georgia"/>
          <w:sz w:val="24"/>
          <w:szCs w:val="24"/>
        </w:rPr>
        <w:t xml:space="preserve">o </w:t>
      </w:r>
      <w:r>
        <w:rPr>
          <w:rFonts w:ascii="Georgia" w:hAnsi="Georgia"/>
          <w:sz w:val="24"/>
          <w:szCs w:val="24"/>
        </w:rPr>
        <w:t xml:space="preserve"> invalidità </w:t>
      </w:r>
      <w:r w:rsidRPr="00E474EF">
        <w:rPr>
          <w:rFonts w:ascii="Georgia" w:hAnsi="Georgia"/>
          <w:sz w:val="24"/>
          <w:szCs w:val="24"/>
        </w:rPr>
        <w:t>parziale del</w:t>
      </w:r>
      <w:r>
        <w:rPr>
          <w:rFonts w:ascii="Georgia" w:hAnsi="Georgia"/>
          <w:sz w:val="24"/>
          <w:szCs w:val="24"/>
        </w:rPr>
        <w:t xml:space="preserve"> </w:t>
      </w:r>
      <w:r w:rsidRPr="00E474EF">
        <w:rPr>
          <w:rFonts w:ascii="Georgia" w:hAnsi="Georgia"/>
          <w:sz w:val="24"/>
          <w:szCs w:val="24"/>
        </w:rPr>
        <w:t>contratto di apertura di credito e di conto corrente in corso tra le parti, con determinazione dell'esatto dare-avere in base at ricalcolo da ef</w:t>
      </w:r>
      <w:r>
        <w:rPr>
          <w:rFonts w:ascii="Georgia" w:hAnsi="Georgia"/>
          <w:sz w:val="24"/>
          <w:szCs w:val="24"/>
        </w:rPr>
        <w:t>fettuarsi per mezzo di C.T.U. te</w:t>
      </w:r>
      <w:r w:rsidRPr="00E474EF">
        <w:rPr>
          <w:rFonts w:ascii="Georgia" w:hAnsi="Georgia"/>
          <w:sz w:val="24"/>
          <w:szCs w:val="24"/>
        </w:rPr>
        <w:t xml:space="preserve">cnico-bancaria, previa individuazione del TAEG applicabile, senza capitalizzazione, al tasso </w:t>
      </w:r>
      <w:r>
        <w:rPr>
          <w:rFonts w:ascii="Georgia" w:hAnsi="Georgia"/>
          <w:sz w:val="24"/>
          <w:szCs w:val="24"/>
        </w:rPr>
        <w:t xml:space="preserve"> legale consentito dalla normativa </w:t>
      </w:r>
      <w:r w:rsidRPr="00E474EF">
        <w:rPr>
          <w:rFonts w:ascii="Georgia" w:hAnsi="Georgia"/>
          <w:sz w:val="24"/>
          <w:szCs w:val="24"/>
        </w:rPr>
        <w:t xml:space="preserve">antiusure con </w:t>
      </w:r>
      <w:r>
        <w:rPr>
          <w:rFonts w:ascii="Georgia" w:hAnsi="Georgia"/>
          <w:sz w:val="24"/>
          <w:szCs w:val="24"/>
        </w:rPr>
        <w:t>esclusione di tutte</w:t>
      </w:r>
      <w:r w:rsidRPr="00E474EF">
        <w:rPr>
          <w:rFonts w:ascii="Georgia" w:hAnsi="Georgia"/>
          <w:sz w:val="24"/>
          <w:szCs w:val="24"/>
        </w:rPr>
        <w:t xml:space="preserve"> le clausole nulle, </w:t>
      </w:r>
      <w:r>
        <w:rPr>
          <w:rFonts w:ascii="Georgia" w:hAnsi="Georgia"/>
          <w:sz w:val="24"/>
          <w:szCs w:val="24"/>
        </w:rPr>
        <w:lastRenderedPageBreak/>
        <w:t xml:space="preserve">condannando all'esito la banca alla </w:t>
      </w:r>
      <w:r w:rsidRPr="00E474EF">
        <w:rPr>
          <w:rFonts w:ascii="Georgia" w:hAnsi="Georgia"/>
          <w:sz w:val="24"/>
          <w:szCs w:val="24"/>
        </w:rPr>
        <w:t xml:space="preserve"> restituzione della somme indebitamente addebitate e riscosse oltre agli interessi</w:t>
      </w:r>
      <w:r>
        <w:rPr>
          <w:rFonts w:ascii="Georgia" w:hAnsi="Georgia"/>
          <w:sz w:val="24"/>
          <w:szCs w:val="24"/>
        </w:rPr>
        <w:t xml:space="preserve"> creditori in favore dell'odierno </w:t>
      </w:r>
      <w:r w:rsidR="00AB0D0D" w:rsidRPr="00AB0D0D">
        <w:rPr>
          <w:rFonts w:ascii="Georgia" w:hAnsi="Georgia"/>
          <w:sz w:val="24"/>
          <w:szCs w:val="24"/>
        </w:rPr>
        <w:t>istante e con l'ulteriore risarcimento dei danni subiti dall'attore p</w:t>
      </w:r>
      <w:r w:rsidR="00C838E3">
        <w:rPr>
          <w:rFonts w:ascii="Georgia" w:hAnsi="Georgia"/>
          <w:sz w:val="24"/>
          <w:szCs w:val="24"/>
        </w:rPr>
        <w:t xml:space="preserve">er l'indebita segnalazione alla Centrale dei Rischi, il </w:t>
      </w:r>
      <w:r w:rsidR="00AB0D0D" w:rsidRPr="00AB0D0D">
        <w:rPr>
          <w:rFonts w:ascii="Georgia" w:hAnsi="Georgia"/>
          <w:sz w:val="24"/>
          <w:szCs w:val="24"/>
        </w:rPr>
        <w:t>tutto, con vittoria di spese e competenze.</w:t>
      </w:r>
    </w:p>
    <w:p w:rsidR="00AB0D0D" w:rsidRPr="00AB0D0D" w:rsidRDefault="00AB0D0D" w:rsidP="00AB0D0D">
      <w:pPr>
        <w:spacing w:line="240" w:lineRule="auto"/>
        <w:jc w:val="both"/>
        <w:rPr>
          <w:rFonts w:ascii="Georgia" w:hAnsi="Georgia"/>
          <w:sz w:val="24"/>
          <w:szCs w:val="24"/>
        </w:rPr>
      </w:pPr>
      <w:r w:rsidRPr="00AB0D0D">
        <w:rPr>
          <w:rFonts w:ascii="Georgia" w:hAnsi="Georgia"/>
          <w:sz w:val="24"/>
          <w:szCs w:val="24"/>
        </w:rPr>
        <w:t>In linea istruttoria, in</w:t>
      </w:r>
      <w:r w:rsidR="00C838E3">
        <w:rPr>
          <w:rFonts w:ascii="Georgia" w:hAnsi="Georgia"/>
          <w:sz w:val="24"/>
          <w:szCs w:val="24"/>
        </w:rPr>
        <w:t xml:space="preserve">stava </w:t>
      </w:r>
      <w:proofErr w:type="spellStart"/>
      <w:r w:rsidR="00C838E3">
        <w:rPr>
          <w:rFonts w:ascii="Georgia" w:hAnsi="Georgia"/>
          <w:sz w:val="24"/>
          <w:szCs w:val="24"/>
        </w:rPr>
        <w:t>perchè</w:t>
      </w:r>
      <w:proofErr w:type="spellEnd"/>
      <w:r w:rsidR="00C838E3">
        <w:rPr>
          <w:rFonts w:ascii="Georgia" w:hAnsi="Georgia"/>
          <w:sz w:val="24"/>
          <w:szCs w:val="24"/>
        </w:rPr>
        <w:t xml:space="preserve"> fosse ordinata l</w:t>
      </w:r>
      <w:r w:rsidRPr="00AB0D0D">
        <w:rPr>
          <w:rFonts w:ascii="Georgia" w:hAnsi="Georgia"/>
          <w:sz w:val="24"/>
          <w:szCs w:val="24"/>
        </w:rPr>
        <w:t>'acquisizione del contratto-base, di tutti gli estratti conto, delle ricevute di versamento, delle schede della ban</w:t>
      </w:r>
      <w:r w:rsidR="00C838E3">
        <w:rPr>
          <w:rFonts w:ascii="Georgia" w:hAnsi="Georgia"/>
          <w:sz w:val="24"/>
          <w:szCs w:val="24"/>
        </w:rPr>
        <w:t>ca e di quanto altro inerente il contratto b</w:t>
      </w:r>
      <w:r w:rsidRPr="00AB0D0D">
        <w:rPr>
          <w:rFonts w:ascii="Georgia" w:hAnsi="Georgia"/>
          <w:sz w:val="24"/>
          <w:szCs w:val="24"/>
        </w:rPr>
        <w:t>a</w:t>
      </w:r>
      <w:r w:rsidR="00C838E3">
        <w:rPr>
          <w:rFonts w:ascii="Georgia" w:hAnsi="Georgia"/>
          <w:sz w:val="24"/>
          <w:szCs w:val="24"/>
        </w:rPr>
        <w:t xml:space="preserve">ncario impugnato, </w:t>
      </w:r>
      <w:proofErr w:type="spellStart"/>
      <w:r w:rsidR="00C838E3">
        <w:rPr>
          <w:rFonts w:ascii="Georgia" w:hAnsi="Georgia"/>
          <w:sz w:val="24"/>
          <w:szCs w:val="24"/>
        </w:rPr>
        <w:t>prodromico</w:t>
      </w:r>
      <w:proofErr w:type="spellEnd"/>
      <w:r w:rsidR="00C838E3">
        <w:rPr>
          <w:rFonts w:ascii="Georgia" w:hAnsi="Georgia"/>
          <w:sz w:val="24"/>
          <w:szCs w:val="24"/>
        </w:rPr>
        <w:t xml:space="preserve"> all</w:t>
      </w:r>
      <w:r w:rsidRPr="00AB0D0D">
        <w:rPr>
          <w:rFonts w:ascii="Georgia" w:hAnsi="Georgia"/>
          <w:sz w:val="24"/>
          <w:szCs w:val="24"/>
        </w:rPr>
        <w:t>'espletamento di C.T.U. cantabile idonea.</w:t>
      </w:r>
    </w:p>
    <w:p w:rsidR="00AB0D0D" w:rsidRPr="00AB0D0D" w:rsidRDefault="00C838E3" w:rsidP="00AB0D0D">
      <w:pPr>
        <w:spacing w:line="240" w:lineRule="auto"/>
        <w:jc w:val="both"/>
        <w:rPr>
          <w:rFonts w:ascii="Georgia" w:hAnsi="Georgia"/>
          <w:sz w:val="24"/>
          <w:szCs w:val="24"/>
        </w:rPr>
      </w:pPr>
      <w:r>
        <w:rPr>
          <w:rFonts w:ascii="Georgia" w:hAnsi="Georgia"/>
          <w:sz w:val="24"/>
          <w:szCs w:val="24"/>
        </w:rPr>
        <w:t>Si c</w:t>
      </w:r>
      <w:r w:rsidR="00AB0D0D" w:rsidRPr="00AB0D0D">
        <w:rPr>
          <w:rFonts w:ascii="Georgia" w:hAnsi="Georgia"/>
          <w:sz w:val="24"/>
          <w:szCs w:val="24"/>
        </w:rPr>
        <w:t>ostituiva l'Istituto di credito, con com</w:t>
      </w:r>
      <w:r>
        <w:rPr>
          <w:rFonts w:ascii="Georgia" w:hAnsi="Georgia"/>
          <w:sz w:val="24"/>
          <w:szCs w:val="24"/>
        </w:rPr>
        <w:t xml:space="preserve">parsa di risposta depositata il </w:t>
      </w:r>
      <w:r w:rsidR="00AB0D0D" w:rsidRPr="00AB0D0D">
        <w:rPr>
          <w:rFonts w:ascii="Georgia" w:hAnsi="Georgia"/>
          <w:sz w:val="24"/>
          <w:szCs w:val="24"/>
        </w:rPr>
        <w:t xml:space="preserve"> 1/6</w:t>
      </w:r>
      <w:r>
        <w:rPr>
          <w:rFonts w:ascii="Georgia" w:hAnsi="Georgia"/>
          <w:sz w:val="24"/>
          <w:szCs w:val="24"/>
        </w:rPr>
        <w:t>/</w:t>
      </w:r>
      <w:r w:rsidR="00AB0D0D" w:rsidRPr="00AB0D0D">
        <w:rPr>
          <w:rFonts w:ascii="Georgia" w:hAnsi="Georgia"/>
          <w:sz w:val="24"/>
          <w:szCs w:val="24"/>
        </w:rPr>
        <w:t>20</w:t>
      </w:r>
      <w:r>
        <w:rPr>
          <w:rFonts w:ascii="Georgia" w:hAnsi="Georgia"/>
          <w:sz w:val="24"/>
          <w:szCs w:val="24"/>
        </w:rPr>
        <w:t xml:space="preserve">01, nella quale contestava tutte  le contestazioni </w:t>
      </w:r>
      <w:r w:rsidR="00AB0D0D" w:rsidRPr="00AB0D0D">
        <w:rPr>
          <w:rFonts w:ascii="Georgia" w:hAnsi="Georgia"/>
          <w:sz w:val="24"/>
          <w:szCs w:val="24"/>
        </w:rPr>
        <w:t xml:space="preserve">ex </w:t>
      </w:r>
      <w:proofErr w:type="spellStart"/>
      <w:r w:rsidR="00AB0D0D" w:rsidRPr="00AB0D0D">
        <w:rPr>
          <w:rFonts w:ascii="Georgia" w:hAnsi="Georgia"/>
          <w:sz w:val="24"/>
          <w:szCs w:val="24"/>
        </w:rPr>
        <w:t>adverso</w:t>
      </w:r>
      <w:proofErr w:type="spellEnd"/>
      <w:r w:rsidR="00AB0D0D" w:rsidRPr="00AB0D0D">
        <w:rPr>
          <w:rFonts w:ascii="Georgia" w:hAnsi="Georgia"/>
          <w:sz w:val="24"/>
          <w:szCs w:val="24"/>
        </w:rPr>
        <w:t xml:space="preserve"> e segnatamente deduceva:</w:t>
      </w:r>
    </w:p>
    <w:p w:rsidR="00AB0D0D" w:rsidRPr="00AB0D0D" w:rsidRDefault="00C838E3" w:rsidP="00AB0D0D">
      <w:pPr>
        <w:spacing w:line="240" w:lineRule="auto"/>
        <w:jc w:val="both"/>
        <w:rPr>
          <w:rFonts w:ascii="Georgia" w:hAnsi="Georgia"/>
          <w:sz w:val="24"/>
          <w:szCs w:val="24"/>
        </w:rPr>
      </w:pPr>
      <w:r>
        <w:rPr>
          <w:rFonts w:ascii="Georgia" w:hAnsi="Georgia"/>
          <w:sz w:val="24"/>
          <w:szCs w:val="24"/>
        </w:rPr>
        <w:t>che  il</w:t>
      </w:r>
      <w:r w:rsidR="00AB0D0D" w:rsidRPr="00AB0D0D">
        <w:rPr>
          <w:rFonts w:ascii="Georgia" w:hAnsi="Georgia"/>
          <w:sz w:val="24"/>
          <w:szCs w:val="24"/>
        </w:rPr>
        <w:t xml:space="preserve"> divieto</w:t>
      </w:r>
      <w:r>
        <w:rPr>
          <w:rFonts w:ascii="Georgia" w:hAnsi="Georgia"/>
          <w:sz w:val="24"/>
          <w:szCs w:val="24"/>
        </w:rPr>
        <w:t xml:space="preserve"> di capitalizzazione trimestrale</w:t>
      </w:r>
      <w:r w:rsidR="00AB0D0D" w:rsidRPr="00AB0D0D">
        <w:rPr>
          <w:rFonts w:ascii="Georgia" w:hAnsi="Georgia"/>
          <w:sz w:val="24"/>
          <w:szCs w:val="24"/>
        </w:rPr>
        <w:t xml:space="preserve"> none stato sancito in maniera univoca dalle recenti pr</w:t>
      </w:r>
      <w:r>
        <w:rPr>
          <w:rFonts w:ascii="Georgia" w:hAnsi="Georgia"/>
          <w:sz w:val="24"/>
          <w:szCs w:val="24"/>
        </w:rPr>
        <w:t xml:space="preserve">onunce della Corte di Cassazione, </w:t>
      </w:r>
      <w:proofErr w:type="spellStart"/>
      <w:r>
        <w:rPr>
          <w:rFonts w:ascii="Georgia" w:hAnsi="Georgia"/>
          <w:sz w:val="24"/>
          <w:szCs w:val="24"/>
        </w:rPr>
        <w:t>sicchè</w:t>
      </w:r>
      <w:proofErr w:type="spellEnd"/>
      <w:r>
        <w:rPr>
          <w:rFonts w:ascii="Georgia" w:hAnsi="Georgia"/>
          <w:sz w:val="24"/>
          <w:szCs w:val="24"/>
        </w:rPr>
        <w:t xml:space="preserve"> non si può</w:t>
      </w:r>
      <w:r w:rsidR="00AB0D0D" w:rsidRPr="00AB0D0D">
        <w:rPr>
          <w:rFonts w:ascii="Georgia" w:hAnsi="Georgia"/>
          <w:sz w:val="24"/>
          <w:szCs w:val="24"/>
        </w:rPr>
        <w:t xml:space="preserve"> parlare di un consol</w:t>
      </w:r>
      <w:r>
        <w:rPr>
          <w:rFonts w:ascii="Georgia" w:hAnsi="Georgia"/>
          <w:sz w:val="24"/>
          <w:szCs w:val="24"/>
        </w:rPr>
        <w:t>idato orientamento, riguardo alla negazione di validità</w:t>
      </w:r>
      <w:r w:rsidR="00AB0D0D" w:rsidRPr="00AB0D0D">
        <w:rPr>
          <w:rFonts w:ascii="Georgia" w:hAnsi="Georgia"/>
          <w:sz w:val="24"/>
          <w:szCs w:val="24"/>
        </w:rPr>
        <w:t xml:space="preserve"> degli usi normativi, in materia di interessi b</w:t>
      </w:r>
      <w:r>
        <w:rPr>
          <w:rFonts w:ascii="Georgia" w:hAnsi="Georgia"/>
          <w:sz w:val="24"/>
          <w:szCs w:val="24"/>
        </w:rPr>
        <w:t>ancari, riconosciuti anche dalla</w:t>
      </w:r>
      <w:r w:rsidR="00AB0D0D" w:rsidRPr="00AB0D0D">
        <w:rPr>
          <w:rFonts w:ascii="Georgia" w:hAnsi="Georgia"/>
          <w:sz w:val="24"/>
          <w:szCs w:val="24"/>
        </w:rPr>
        <w:t xml:space="preserve"> motivazione della sentenze</w:t>
      </w:r>
      <w:r>
        <w:rPr>
          <w:rFonts w:ascii="Georgia" w:hAnsi="Georgia"/>
          <w:sz w:val="24"/>
          <w:szCs w:val="24"/>
        </w:rPr>
        <w:t xml:space="preserve"> di contrario avviso; che </w:t>
      </w:r>
      <w:r w:rsidR="00AB0D0D" w:rsidRPr="00AB0D0D">
        <w:rPr>
          <w:rFonts w:ascii="Georgia" w:hAnsi="Georgia"/>
          <w:sz w:val="24"/>
          <w:szCs w:val="24"/>
        </w:rPr>
        <w:t>l'uso in questione e accreditato dalle camera di Commercio da oltre ottanta anni ed 6 perfettamente compatibile co</w:t>
      </w:r>
      <w:r>
        <w:rPr>
          <w:rFonts w:ascii="Georgia" w:hAnsi="Georgia"/>
          <w:sz w:val="24"/>
          <w:szCs w:val="24"/>
        </w:rPr>
        <w:t>n il meccanismo di cui agli artt</w:t>
      </w:r>
      <w:r w:rsidR="00AB0D0D" w:rsidRPr="00AB0D0D">
        <w:rPr>
          <w:rFonts w:ascii="Georgia" w:hAnsi="Georgia"/>
          <w:sz w:val="24"/>
          <w:szCs w:val="24"/>
        </w:rPr>
        <w:t>. 1283 e 1285 c.c., in riferimento alle scadenze contabili di chiusura del canto; the Part. 8 de</w:t>
      </w:r>
      <w:r>
        <w:rPr>
          <w:rFonts w:ascii="Georgia" w:hAnsi="Georgia"/>
          <w:sz w:val="24"/>
          <w:szCs w:val="24"/>
        </w:rPr>
        <w:t>lla legge 17/2/1992, n. 154 sull</w:t>
      </w:r>
      <w:r w:rsidR="00AB0D0D" w:rsidRPr="00AB0D0D">
        <w:rPr>
          <w:rFonts w:ascii="Georgia" w:hAnsi="Georgia"/>
          <w:sz w:val="24"/>
          <w:szCs w:val="24"/>
        </w:rPr>
        <w:t>a " traspare</w:t>
      </w:r>
      <w:r>
        <w:rPr>
          <w:rFonts w:ascii="Georgia" w:hAnsi="Georgia"/>
          <w:sz w:val="24"/>
          <w:szCs w:val="24"/>
        </w:rPr>
        <w:t>nza bancaria ", nell'indicare il contenuto</w:t>
      </w:r>
      <w:r w:rsidR="00AB0D0D" w:rsidRPr="00AB0D0D">
        <w:rPr>
          <w:rFonts w:ascii="Georgia" w:hAnsi="Georgia"/>
          <w:sz w:val="24"/>
          <w:szCs w:val="24"/>
        </w:rPr>
        <w:t xml:space="preserve"> della documentazione periodica chef la banca deve inviare al cliente per informarlo dell'andamento del rapporto di durata nevi periodo di riferimento, elenca esplicitamente quella "sulla capitalizz</w:t>
      </w:r>
      <w:r>
        <w:rPr>
          <w:rFonts w:ascii="Georgia" w:hAnsi="Georgia"/>
          <w:sz w:val="24"/>
          <w:szCs w:val="24"/>
        </w:rPr>
        <w:t>azione degli interessi", con ciò</w:t>
      </w:r>
      <w:r w:rsidR="00AB0D0D" w:rsidRPr="00AB0D0D">
        <w:rPr>
          <w:rFonts w:ascii="Georgia" w:hAnsi="Georgia"/>
          <w:sz w:val="24"/>
          <w:szCs w:val="24"/>
        </w:rPr>
        <w:t xml:space="preserve"> riconoscendon</w:t>
      </w:r>
      <w:r>
        <w:rPr>
          <w:rFonts w:ascii="Georgia" w:hAnsi="Georgia"/>
          <w:sz w:val="24"/>
          <w:szCs w:val="24"/>
        </w:rPr>
        <w:t>e in modo univoco la legittimità; che il contratto in oggetto è</w:t>
      </w:r>
      <w:r w:rsidR="00AB0D0D" w:rsidRPr="00AB0D0D">
        <w:rPr>
          <w:rFonts w:ascii="Georgia" w:hAnsi="Georgia"/>
          <w:sz w:val="24"/>
          <w:szCs w:val="24"/>
        </w:rPr>
        <w:t xml:space="preserve"> stato stipulato prima della rifo</w:t>
      </w:r>
      <w:r>
        <w:rPr>
          <w:rFonts w:ascii="Georgia" w:hAnsi="Georgia"/>
          <w:sz w:val="24"/>
          <w:szCs w:val="24"/>
        </w:rPr>
        <w:t>r</w:t>
      </w:r>
      <w:r w:rsidR="00AB0D0D" w:rsidRPr="00AB0D0D">
        <w:rPr>
          <w:rFonts w:ascii="Georgia" w:hAnsi="Georgia"/>
          <w:sz w:val="24"/>
          <w:szCs w:val="24"/>
        </w:rPr>
        <w:t>ma dell' art. 1815 c</w:t>
      </w:r>
      <w:r>
        <w:rPr>
          <w:rFonts w:ascii="Georgia" w:hAnsi="Georgia"/>
          <w:sz w:val="24"/>
          <w:szCs w:val="24"/>
        </w:rPr>
        <w:t>. c. e ad esso non si applicherà</w:t>
      </w:r>
      <w:r w:rsidR="00AB0D0D" w:rsidRPr="00AB0D0D">
        <w:rPr>
          <w:rFonts w:ascii="Georgia" w:hAnsi="Georgia"/>
          <w:sz w:val="24"/>
          <w:szCs w:val="24"/>
        </w:rPr>
        <w:t xml:space="preserve"> la nuova normativa.</w:t>
      </w:r>
    </w:p>
    <w:p w:rsidR="00AB0D0D" w:rsidRPr="00AB0D0D" w:rsidRDefault="00C838E3" w:rsidP="00AB0D0D">
      <w:pPr>
        <w:spacing w:line="240" w:lineRule="auto"/>
        <w:jc w:val="both"/>
        <w:rPr>
          <w:rFonts w:ascii="Georgia" w:hAnsi="Georgia"/>
          <w:sz w:val="24"/>
          <w:szCs w:val="24"/>
        </w:rPr>
      </w:pPr>
      <w:r>
        <w:rPr>
          <w:rFonts w:ascii="Georgia" w:hAnsi="Georgia"/>
          <w:sz w:val="24"/>
          <w:szCs w:val="24"/>
        </w:rPr>
        <w:t>Tanto rilevando, chiedeva che il</w:t>
      </w:r>
      <w:r w:rsidR="00AB0D0D" w:rsidRPr="00AB0D0D">
        <w:rPr>
          <w:rFonts w:ascii="Georgia" w:hAnsi="Georgia"/>
          <w:sz w:val="24"/>
          <w:szCs w:val="24"/>
        </w:rPr>
        <w:t xml:space="preserve"> Tribunale si pronunciasse conformemente, rigettando la domanda, con vittoria di spese a competenze di giudizio.</w:t>
      </w:r>
    </w:p>
    <w:p w:rsidR="00AB0D0D" w:rsidRPr="00AB0D0D" w:rsidRDefault="00AB0D0D" w:rsidP="00AB0D0D">
      <w:pPr>
        <w:spacing w:line="240" w:lineRule="auto"/>
        <w:jc w:val="both"/>
        <w:rPr>
          <w:rFonts w:ascii="Georgia" w:hAnsi="Georgia"/>
          <w:sz w:val="24"/>
          <w:szCs w:val="24"/>
        </w:rPr>
      </w:pPr>
      <w:r w:rsidRPr="00AB0D0D">
        <w:rPr>
          <w:rFonts w:ascii="Georgia" w:hAnsi="Georgia"/>
          <w:sz w:val="24"/>
          <w:szCs w:val="24"/>
        </w:rPr>
        <w:t>In linea istruttoria, depositava copia di contratto, saldaconto, estratti-conto.</w:t>
      </w:r>
    </w:p>
    <w:p w:rsidR="00AB0D0D" w:rsidRPr="00AB0D0D" w:rsidRDefault="00C838E3" w:rsidP="00AB0D0D">
      <w:pPr>
        <w:spacing w:line="240" w:lineRule="auto"/>
        <w:jc w:val="both"/>
        <w:rPr>
          <w:rFonts w:ascii="Georgia" w:hAnsi="Georgia"/>
          <w:sz w:val="24"/>
          <w:szCs w:val="24"/>
        </w:rPr>
      </w:pPr>
      <w:r>
        <w:rPr>
          <w:rFonts w:ascii="Georgia" w:hAnsi="Georgia"/>
          <w:sz w:val="24"/>
          <w:szCs w:val="24"/>
        </w:rPr>
        <w:t>In corso di causa, attesa l’i</w:t>
      </w:r>
      <w:r w:rsidR="00AB0D0D" w:rsidRPr="00AB0D0D">
        <w:rPr>
          <w:rFonts w:ascii="Georgia" w:hAnsi="Georgia"/>
          <w:sz w:val="24"/>
          <w:szCs w:val="24"/>
        </w:rPr>
        <w:t>ncertezza della somma dovuta, era disposta, con ordinanza del 7/3/03 dal 0.1„ ed esperita, C.T.U. per la determinazione degli effettivi rapporti dare-avere tra le parti, ricalc</w:t>
      </w:r>
      <w:r>
        <w:rPr>
          <w:rFonts w:ascii="Georgia" w:hAnsi="Georgia"/>
          <w:sz w:val="24"/>
          <w:szCs w:val="24"/>
        </w:rPr>
        <w:t>olando gli interessi debitori tenendo canto del tasso-</w:t>
      </w:r>
      <w:r w:rsidR="00AB0D0D" w:rsidRPr="00AB0D0D">
        <w:rPr>
          <w:rFonts w:ascii="Georgia" w:hAnsi="Georgia"/>
          <w:sz w:val="24"/>
          <w:szCs w:val="24"/>
        </w:rPr>
        <w:t>soglia a far tempo dall'entrata in vigo</w:t>
      </w:r>
      <w:r>
        <w:rPr>
          <w:rFonts w:ascii="Georgia" w:hAnsi="Georgia"/>
          <w:sz w:val="24"/>
          <w:szCs w:val="24"/>
        </w:rPr>
        <w:t xml:space="preserve">re della legge antiusura, per il pregresso </w:t>
      </w:r>
      <w:proofErr w:type="spellStart"/>
      <w:r>
        <w:rPr>
          <w:rFonts w:ascii="Georgia" w:hAnsi="Georgia"/>
          <w:sz w:val="24"/>
          <w:szCs w:val="24"/>
        </w:rPr>
        <w:t>devalutando</w:t>
      </w:r>
      <w:proofErr w:type="spellEnd"/>
      <w:r>
        <w:rPr>
          <w:rFonts w:ascii="Georgia" w:hAnsi="Georgia"/>
          <w:sz w:val="24"/>
          <w:szCs w:val="24"/>
        </w:rPr>
        <w:t xml:space="preserve"> la som</w:t>
      </w:r>
      <w:r w:rsidR="00AB0D0D" w:rsidRPr="00AB0D0D">
        <w:rPr>
          <w:rFonts w:ascii="Georgia" w:hAnsi="Georgia"/>
          <w:sz w:val="24"/>
          <w:szCs w:val="24"/>
        </w:rPr>
        <w:t>ma dovuta, con capita</w:t>
      </w:r>
      <w:r>
        <w:rPr>
          <w:rFonts w:ascii="Georgia" w:hAnsi="Georgia"/>
          <w:sz w:val="24"/>
          <w:szCs w:val="24"/>
        </w:rPr>
        <w:t>lizzazione annuale ed esclusione delle commissioni non dovu</w:t>
      </w:r>
      <w:r w:rsidR="00AB0D0D" w:rsidRPr="00AB0D0D">
        <w:rPr>
          <w:rFonts w:ascii="Georgia" w:hAnsi="Georgia"/>
          <w:sz w:val="24"/>
          <w:szCs w:val="24"/>
        </w:rPr>
        <w:t>te.</w:t>
      </w:r>
    </w:p>
    <w:p w:rsidR="00AB0D0D" w:rsidRPr="00AB0D0D" w:rsidRDefault="00AB0D0D" w:rsidP="00AB0D0D">
      <w:pPr>
        <w:spacing w:line="240" w:lineRule="auto"/>
        <w:jc w:val="both"/>
        <w:rPr>
          <w:rFonts w:ascii="Georgia" w:hAnsi="Georgia"/>
          <w:sz w:val="24"/>
          <w:szCs w:val="24"/>
        </w:rPr>
      </w:pPr>
      <w:r w:rsidRPr="00AB0D0D">
        <w:rPr>
          <w:rFonts w:ascii="Georgia" w:hAnsi="Georgia"/>
          <w:sz w:val="24"/>
          <w:szCs w:val="24"/>
        </w:rPr>
        <w:t>Depositata la relazione peritale, la causa era trattenuta in decisione.</w:t>
      </w:r>
    </w:p>
    <w:p w:rsidR="00AB0D0D" w:rsidRPr="00AB0D0D" w:rsidRDefault="00AB0D0D" w:rsidP="00AB0D0D">
      <w:pPr>
        <w:spacing w:line="240" w:lineRule="auto"/>
        <w:jc w:val="both"/>
        <w:rPr>
          <w:rFonts w:ascii="Georgia" w:hAnsi="Georgia"/>
          <w:sz w:val="24"/>
          <w:szCs w:val="24"/>
        </w:rPr>
      </w:pPr>
      <w:r w:rsidRPr="00AB0D0D">
        <w:rPr>
          <w:rFonts w:ascii="Georgia" w:hAnsi="Georgia"/>
          <w:sz w:val="24"/>
          <w:szCs w:val="24"/>
        </w:rPr>
        <w:t>Con la sentenza oggi  imp</w:t>
      </w:r>
      <w:r w:rsidR="00C838E3">
        <w:rPr>
          <w:rFonts w:ascii="Georgia" w:hAnsi="Georgia"/>
          <w:sz w:val="24"/>
          <w:szCs w:val="24"/>
        </w:rPr>
        <w:t>ugnata, il</w:t>
      </w:r>
      <w:r w:rsidRPr="00AB0D0D">
        <w:rPr>
          <w:rFonts w:ascii="Georgia" w:hAnsi="Georgia"/>
          <w:sz w:val="24"/>
          <w:szCs w:val="24"/>
        </w:rPr>
        <w:t xml:space="preserve"> Tribunale di Vibo Valencia accogl</w:t>
      </w:r>
      <w:r w:rsidR="00C838E3">
        <w:rPr>
          <w:rFonts w:ascii="Georgia" w:hAnsi="Georgia"/>
          <w:sz w:val="24"/>
          <w:szCs w:val="24"/>
        </w:rPr>
        <w:t xml:space="preserve">ieva la domanda dichiarando che il </w:t>
      </w:r>
      <w:r w:rsidRPr="00AB0D0D">
        <w:rPr>
          <w:rFonts w:ascii="Georgia" w:hAnsi="Georgia"/>
          <w:sz w:val="24"/>
          <w:szCs w:val="24"/>
        </w:rPr>
        <w:t xml:space="preserve">debito di </w:t>
      </w:r>
      <w:proofErr w:type="spellStart"/>
      <w:r w:rsidR="00C838E3">
        <w:rPr>
          <w:rFonts w:ascii="Georgia" w:hAnsi="Georgia"/>
          <w:sz w:val="24"/>
          <w:szCs w:val="24"/>
        </w:rPr>
        <w:t>D.A.</w:t>
      </w:r>
      <w:proofErr w:type="spellEnd"/>
      <w:r w:rsidRPr="00AB0D0D">
        <w:rPr>
          <w:rFonts w:ascii="Georgia" w:hAnsi="Georgia"/>
          <w:sz w:val="24"/>
          <w:szCs w:val="24"/>
        </w:rPr>
        <w:t xml:space="preserve"> S</w:t>
      </w:r>
      <w:r w:rsidR="00C838E3">
        <w:rPr>
          <w:rFonts w:ascii="Georgia" w:hAnsi="Georgia"/>
          <w:sz w:val="24"/>
          <w:szCs w:val="24"/>
        </w:rPr>
        <w:t>. nei</w:t>
      </w:r>
      <w:r w:rsidRPr="00AB0D0D">
        <w:rPr>
          <w:rFonts w:ascii="Georgia" w:hAnsi="Georgia"/>
          <w:sz w:val="24"/>
          <w:szCs w:val="24"/>
        </w:rPr>
        <w:t xml:space="preserve"> confronti della Banca Carime in relazione a</w:t>
      </w:r>
      <w:r w:rsidR="00C838E3">
        <w:rPr>
          <w:rFonts w:ascii="Georgia" w:hAnsi="Georgia"/>
          <w:sz w:val="24"/>
          <w:szCs w:val="24"/>
        </w:rPr>
        <w:t>l contratto di cui all'oggetto è</w:t>
      </w:r>
      <w:r w:rsidRPr="00AB0D0D">
        <w:rPr>
          <w:rFonts w:ascii="Georgia" w:hAnsi="Georgia"/>
          <w:sz w:val="24"/>
          <w:szCs w:val="24"/>
        </w:rPr>
        <w:t xml:space="preserve"> pari a Lire 25.979.887 (pa</w:t>
      </w:r>
      <w:r w:rsidR="00C838E3">
        <w:rPr>
          <w:rFonts w:ascii="Georgia" w:hAnsi="Georgia"/>
          <w:sz w:val="24"/>
          <w:szCs w:val="24"/>
        </w:rPr>
        <w:t>ri a E. 13.417,49); condannava la Banco</w:t>
      </w:r>
      <w:r w:rsidRPr="00AB0D0D">
        <w:rPr>
          <w:rFonts w:ascii="Georgia" w:hAnsi="Georgia"/>
          <w:sz w:val="24"/>
          <w:szCs w:val="24"/>
        </w:rPr>
        <w:t xml:space="preserve"> Carime al ris</w:t>
      </w:r>
      <w:r w:rsidR="00C838E3">
        <w:rPr>
          <w:rFonts w:ascii="Georgia" w:hAnsi="Georgia"/>
          <w:sz w:val="24"/>
          <w:szCs w:val="24"/>
        </w:rPr>
        <w:t>arcimento dei danni patrimoniali</w:t>
      </w:r>
      <w:r w:rsidRPr="00AB0D0D">
        <w:rPr>
          <w:rFonts w:ascii="Georgia" w:hAnsi="Georgia"/>
          <w:sz w:val="24"/>
          <w:szCs w:val="24"/>
        </w:rPr>
        <w:t>, per scorretto comportamento contrattuale, liquidati in compless</w:t>
      </w:r>
      <w:r w:rsidR="00C838E3">
        <w:rPr>
          <w:rFonts w:ascii="Georgia" w:hAnsi="Georgia"/>
          <w:sz w:val="24"/>
          <w:szCs w:val="24"/>
        </w:rPr>
        <w:t>ivi Euro 12.500,00; condannava l</w:t>
      </w:r>
      <w:r w:rsidRPr="00AB0D0D">
        <w:rPr>
          <w:rFonts w:ascii="Georgia" w:hAnsi="Georgia"/>
          <w:sz w:val="24"/>
          <w:szCs w:val="24"/>
        </w:rPr>
        <w:t>a Carime al pagamento delle spese processali.</w:t>
      </w:r>
    </w:p>
    <w:p w:rsidR="00AB0D0D" w:rsidRPr="00AB0D0D" w:rsidRDefault="00AB0D0D" w:rsidP="00AB0D0D">
      <w:pPr>
        <w:spacing w:line="240" w:lineRule="auto"/>
        <w:jc w:val="both"/>
        <w:rPr>
          <w:rFonts w:ascii="Georgia" w:hAnsi="Georgia"/>
          <w:sz w:val="24"/>
          <w:szCs w:val="24"/>
        </w:rPr>
      </w:pPr>
      <w:r w:rsidRPr="00AB0D0D">
        <w:rPr>
          <w:rFonts w:ascii="Georgia" w:hAnsi="Georgia"/>
          <w:sz w:val="24"/>
          <w:szCs w:val="24"/>
        </w:rPr>
        <w:t>C</w:t>
      </w:r>
      <w:r w:rsidR="00C838E3">
        <w:rPr>
          <w:rFonts w:ascii="Georgia" w:hAnsi="Georgia"/>
          <w:sz w:val="24"/>
          <w:szCs w:val="24"/>
        </w:rPr>
        <w:t>on atto di citazione in appello ritualmente notificato, l</w:t>
      </w:r>
      <w:r w:rsidRPr="00AB0D0D">
        <w:rPr>
          <w:rFonts w:ascii="Georgia" w:hAnsi="Georgia"/>
          <w:sz w:val="24"/>
          <w:szCs w:val="24"/>
        </w:rPr>
        <w:t>a Banca Carime s.p.a., proponeva impugnazione avverso la citata sentenza per i seguenti motivi:</w:t>
      </w:r>
    </w:p>
    <w:p w:rsidR="00E474EF" w:rsidRPr="00E32246" w:rsidRDefault="00C838E3" w:rsidP="00E32246">
      <w:pPr>
        <w:pStyle w:val="Paragrafoelenco"/>
        <w:numPr>
          <w:ilvl w:val="0"/>
          <w:numId w:val="1"/>
        </w:numPr>
        <w:spacing w:line="240" w:lineRule="auto"/>
        <w:jc w:val="both"/>
        <w:rPr>
          <w:rFonts w:ascii="Georgia" w:hAnsi="Georgia"/>
          <w:sz w:val="24"/>
          <w:szCs w:val="24"/>
        </w:rPr>
      </w:pPr>
      <w:r w:rsidRPr="00E32246">
        <w:rPr>
          <w:rFonts w:ascii="Georgia" w:hAnsi="Georgia"/>
          <w:sz w:val="24"/>
          <w:szCs w:val="24"/>
        </w:rPr>
        <w:t>il Giudice di Primo Grado è</w:t>
      </w:r>
      <w:r w:rsidR="00AB0D0D" w:rsidRPr="00E32246">
        <w:rPr>
          <w:rFonts w:ascii="Georgia" w:hAnsi="Georgia"/>
          <w:sz w:val="24"/>
          <w:szCs w:val="24"/>
        </w:rPr>
        <w:t xml:space="preserve"> incorso in macrosc</w:t>
      </w:r>
      <w:r w:rsidRPr="00E32246">
        <w:rPr>
          <w:rFonts w:ascii="Georgia" w:hAnsi="Georgia"/>
          <w:sz w:val="24"/>
          <w:szCs w:val="24"/>
        </w:rPr>
        <w:t>opico errore nel riconoscere e l</w:t>
      </w:r>
      <w:r w:rsidR="00AB0D0D" w:rsidRPr="00E32246">
        <w:rPr>
          <w:rFonts w:ascii="Georgia" w:hAnsi="Georgia"/>
          <w:sz w:val="24"/>
          <w:szCs w:val="24"/>
        </w:rPr>
        <w:t xml:space="preserve">iquidare in favore di </w:t>
      </w:r>
      <w:proofErr w:type="spellStart"/>
      <w:r w:rsidRPr="00E32246">
        <w:rPr>
          <w:rFonts w:ascii="Georgia" w:hAnsi="Georgia"/>
          <w:sz w:val="24"/>
          <w:szCs w:val="24"/>
        </w:rPr>
        <w:t>D.A.</w:t>
      </w:r>
      <w:proofErr w:type="spellEnd"/>
      <w:r w:rsidRPr="00E32246">
        <w:rPr>
          <w:rFonts w:ascii="Georgia" w:hAnsi="Georgia"/>
          <w:sz w:val="24"/>
          <w:szCs w:val="24"/>
        </w:rPr>
        <w:t xml:space="preserve"> S. </w:t>
      </w:r>
      <w:r w:rsidR="00AB0D0D" w:rsidRPr="00E32246">
        <w:rPr>
          <w:rFonts w:ascii="Georgia" w:hAnsi="Georgia"/>
          <w:sz w:val="24"/>
          <w:szCs w:val="24"/>
        </w:rPr>
        <w:t xml:space="preserve"> la somma di E. 12.500,00 a titolo di risarcimento dei da</w:t>
      </w:r>
      <w:r w:rsidRPr="00E32246">
        <w:rPr>
          <w:rFonts w:ascii="Georgia" w:hAnsi="Georgia"/>
          <w:sz w:val="24"/>
          <w:szCs w:val="24"/>
        </w:rPr>
        <w:t>nni per illegittimità della segnalazione alla</w:t>
      </w:r>
      <w:r w:rsidR="00AB0D0D" w:rsidRPr="00E32246">
        <w:rPr>
          <w:rFonts w:ascii="Georgia" w:hAnsi="Georgia"/>
          <w:sz w:val="24"/>
          <w:szCs w:val="24"/>
        </w:rPr>
        <w:t xml:space="preserve"> Centrale Rischi e violazione di norme</w:t>
      </w:r>
    </w:p>
    <w:p w:rsidR="00E32246" w:rsidRDefault="00E32246" w:rsidP="00E32246">
      <w:pPr>
        <w:spacing w:line="240" w:lineRule="auto"/>
        <w:ind w:left="360"/>
        <w:jc w:val="both"/>
        <w:rPr>
          <w:rFonts w:ascii="Georgia" w:hAnsi="Georgia"/>
          <w:sz w:val="24"/>
          <w:szCs w:val="24"/>
        </w:rPr>
      </w:pPr>
      <w:r>
        <w:rPr>
          <w:rFonts w:ascii="Georgia" w:hAnsi="Georgia"/>
          <w:sz w:val="24"/>
          <w:szCs w:val="24"/>
        </w:rPr>
        <w:lastRenderedPageBreak/>
        <w:t xml:space="preserve"> </w:t>
      </w:r>
      <w:r w:rsidRPr="00E32246">
        <w:rPr>
          <w:rFonts w:ascii="Georgia" w:hAnsi="Georgia"/>
          <w:sz w:val="24"/>
          <w:szCs w:val="24"/>
        </w:rPr>
        <w:t>di legge da parte dell'ist</w:t>
      </w:r>
      <w:r>
        <w:rPr>
          <w:rFonts w:ascii="Georgia" w:hAnsi="Georgia"/>
          <w:sz w:val="24"/>
          <w:szCs w:val="24"/>
        </w:rPr>
        <w:t xml:space="preserve">ituto di credito, non avendo il </w:t>
      </w:r>
      <w:r w:rsidRPr="00E32246">
        <w:rPr>
          <w:rFonts w:ascii="Georgia" w:hAnsi="Georgia"/>
          <w:sz w:val="24"/>
          <w:szCs w:val="24"/>
        </w:rPr>
        <w:t>corr</w:t>
      </w:r>
      <w:r>
        <w:rPr>
          <w:rFonts w:ascii="Georgia" w:hAnsi="Georgia"/>
          <w:sz w:val="24"/>
          <w:szCs w:val="24"/>
        </w:rPr>
        <w:t>entista dato prova ne del presunto  fatto</w:t>
      </w:r>
      <w:r>
        <w:rPr>
          <w:rFonts w:ascii="Georgia" w:hAnsi="Georgia"/>
          <w:sz w:val="24"/>
          <w:szCs w:val="24"/>
        </w:rPr>
        <w:tab/>
        <w:t>(iscrizione alla</w:t>
      </w:r>
      <w:r w:rsidRPr="00E32246">
        <w:rPr>
          <w:rFonts w:ascii="Georgia" w:hAnsi="Georgia"/>
          <w:sz w:val="24"/>
          <w:szCs w:val="24"/>
        </w:rPr>
        <w:t xml:space="preserve"> Centrale Rischi), ne del pregiudizio sofferto, ne </w:t>
      </w:r>
      <w:r>
        <w:rPr>
          <w:rFonts w:ascii="Georgia" w:hAnsi="Georgia"/>
          <w:sz w:val="24"/>
          <w:szCs w:val="24"/>
        </w:rPr>
        <w:t xml:space="preserve"> del nesso di casualità </w:t>
      </w:r>
      <w:r w:rsidRPr="00E32246">
        <w:rPr>
          <w:rFonts w:ascii="Georgia" w:hAnsi="Georgia"/>
          <w:sz w:val="24"/>
          <w:szCs w:val="24"/>
        </w:rPr>
        <w:t xml:space="preserve"> tra</w:t>
      </w:r>
      <w:r>
        <w:rPr>
          <w:rFonts w:ascii="Georgia" w:hAnsi="Georgia"/>
          <w:sz w:val="24"/>
          <w:szCs w:val="24"/>
        </w:rPr>
        <w:t xml:space="preserve"> il danno e il</w:t>
      </w:r>
      <w:r w:rsidRPr="00E32246">
        <w:rPr>
          <w:rFonts w:ascii="Georgia" w:hAnsi="Georgia"/>
          <w:sz w:val="24"/>
          <w:szCs w:val="24"/>
        </w:rPr>
        <w:t xml:space="preserve"> comportamento serbato dalla banca.</w:t>
      </w:r>
    </w:p>
    <w:p w:rsidR="00E32246" w:rsidRDefault="00E32246" w:rsidP="00E32246">
      <w:pPr>
        <w:spacing w:line="240" w:lineRule="auto"/>
        <w:ind w:left="360"/>
        <w:jc w:val="both"/>
        <w:rPr>
          <w:rFonts w:ascii="Georgia" w:hAnsi="Georgia"/>
          <w:sz w:val="24"/>
          <w:szCs w:val="24"/>
        </w:rPr>
      </w:pPr>
      <w:r w:rsidRPr="00E32246">
        <w:rPr>
          <w:rFonts w:ascii="Georgia" w:hAnsi="Georgia"/>
          <w:sz w:val="24"/>
          <w:szCs w:val="24"/>
        </w:rPr>
        <w:t>La Carime, infatti, ha sempre agi</w:t>
      </w:r>
      <w:r>
        <w:rPr>
          <w:rFonts w:ascii="Georgia" w:hAnsi="Georgia"/>
          <w:sz w:val="24"/>
          <w:szCs w:val="24"/>
        </w:rPr>
        <w:t>to secondo buona fede ed in ossequio alla</w:t>
      </w:r>
      <w:r w:rsidRPr="00E32246">
        <w:rPr>
          <w:rFonts w:ascii="Georgia" w:hAnsi="Georgia"/>
          <w:sz w:val="24"/>
          <w:szCs w:val="24"/>
        </w:rPr>
        <w:t xml:space="preserve"> normative esistente in materia.</w:t>
      </w:r>
    </w:p>
    <w:p w:rsidR="00E32246" w:rsidRDefault="00E32246" w:rsidP="00E32246">
      <w:pPr>
        <w:spacing w:line="240" w:lineRule="auto"/>
        <w:ind w:left="360"/>
        <w:jc w:val="both"/>
        <w:rPr>
          <w:rFonts w:ascii="Georgia" w:hAnsi="Georgia"/>
          <w:sz w:val="24"/>
          <w:szCs w:val="24"/>
        </w:rPr>
      </w:pPr>
      <w:r w:rsidRPr="00E32246">
        <w:rPr>
          <w:rFonts w:ascii="Georgia" w:hAnsi="Georgia"/>
          <w:sz w:val="24"/>
          <w:szCs w:val="24"/>
        </w:rPr>
        <w:t>2)</w:t>
      </w:r>
      <w:r w:rsidRPr="00E32246">
        <w:rPr>
          <w:rFonts w:ascii="Georgia" w:hAnsi="Georgia"/>
          <w:sz w:val="24"/>
          <w:szCs w:val="24"/>
        </w:rPr>
        <w:tab/>
        <w:t>II Tribunale di Vibo Valencia è incorso in errore nel momento</w:t>
      </w:r>
      <w:r w:rsidRPr="00E32246">
        <w:rPr>
          <w:rFonts w:ascii="Georgia" w:hAnsi="Georgia"/>
          <w:sz w:val="24"/>
          <w:szCs w:val="24"/>
        </w:rPr>
        <w:t xml:space="preserve"> in cui,</w:t>
      </w:r>
      <w:r w:rsidRPr="00E32246">
        <w:rPr>
          <w:rFonts w:ascii="Georgia" w:hAnsi="Georgia"/>
          <w:sz w:val="24"/>
          <w:szCs w:val="24"/>
        </w:rPr>
        <w:t xml:space="preserve"> sopperendo alle lacun</w:t>
      </w:r>
      <w:r w:rsidRPr="00E32246">
        <w:rPr>
          <w:rFonts w:ascii="Georgia" w:hAnsi="Georgia"/>
          <w:sz w:val="24"/>
          <w:szCs w:val="24"/>
        </w:rPr>
        <w:t>e probatorie dell'attore, ha comunque inteso accogliere la domanda sull</w:t>
      </w:r>
      <w:r w:rsidRPr="00E32246">
        <w:rPr>
          <w:rFonts w:ascii="Georgia" w:hAnsi="Georgia"/>
          <w:sz w:val="24"/>
          <w:szCs w:val="24"/>
        </w:rPr>
        <w:t>a scorta di una CTU chef non può</w:t>
      </w:r>
      <w:r w:rsidRPr="00E32246">
        <w:rPr>
          <w:rFonts w:ascii="Georgia" w:hAnsi="Georgia"/>
          <w:sz w:val="24"/>
          <w:szCs w:val="24"/>
        </w:rPr>
        <w:t xml:space="preserve"> e non deve costituire fonte di prova.</w:t>
      </w:r>
    </w:p>
    <w:p w:rsidR="00E32246" w:rsidRDefault="00E32246" w:rsidP="00E32246">
      <w:pPr>
        <w:spacing w:line="240" w:lineRule="auto"/>
        <w:ind w:left="360"/>
        <w:jc w:val="both"/>
        <w:rPr>
          <w:rFonts w:ascii="Georgia" w:hAnsi="Georgia"/>
          <w:sz w:val="24"/>
          <w:szCs w:val="24"/>
        </w:rPr>
      </w:pPr>
      <w:r>
        <w:rPr>
          <w:rFonts w:ascii="Georgia" w:hAnsi="Georgia"/>
          <w:sz w:val="24"/>
          <w:szCs w:val="24"/>
        </w:rPr>
        <w:t>3)</w:t>
      </w:r>
      <w:r>
        <w:rPr>
          <w:rFonts w:ascii="Georgia" w:hAnsi="Georgia"/>
          <w:sz w:val="24"/>
          <w:szCs w:val="24"/>
        </w:rPr>
        <w:tab/>
        <w:t>i</w:t>
      </w:r>
      <w:r w:rsidRPr="00E32246">
        <w:rPr>
          <w:rFonts w:ascii="Georgia" w:hAnsi="Georgia"/>
          <w:sz w:val="24"/>
          <w:szCs w:val="24"/>
        </w:rPr>
        <w:t>l</w:t>
      </w:r>
      <w:r>
        <w:rPr>
          <w:rFonts w:ascii="Georgia" w:hAnsi="Georgia"/>
          <w:sz w:val="24"/>
          <w:szCs w:val="24"/>
        </w:rPr>
        <w:t xml:space="preserve"> prima Giudice, inoltre, ha fatto mal</w:t>
      </w:r>
      <w:r w:rsidRPr="00E32246">
        <w:rPr>
          <w:rFonts w:ascii="Georgia" w:hAnsi="Georgia"/>
          <w:sz w:val="24"/>
          <w:szCs w:val="24"/>
        </w:rPr>
        <w:t xml:space="preserve"> governo della normativa in terra di capitalizzazi</w:t>
      </w:r>
      <w:r>
        <w:rPr>
          <w:rFonts w:ascii="Georgia" w:hAnsi="Georgia"/>
          <w:sz w:val="24"/>
          <w:szCs w:val="24"/>
        </w:rPr>
        <w:t>one degli interessi, atteso che la relativa clausola è</w:t>
      </w:r>
      <w:r w:rsidRPr="00E32246">
        <w:rPr>
          <w:rFonts w:ascii="Georgia" w:hAnsi="Georgia"/>
          <w:sz w:val="24"/>
          <w:szCs w:val="24"/>
        </w:rPr>
        <w:t xml:space="preserve"> val</w:t>
      </w:r>
      <w:r>
        <w:rPr>
          <w:rFonts w:ascii="Georgia" w:hAnsi="Georgia"/>
          <w:sz w:val="24"/>
          <w:szCs w:val="24"/>
        </w:rPr>
        <w:t>ida ed operante tra le parti; il contratto è s</w:t>
      </w:r>
      <w:r w:rsidRPr="00E32246">
        <w:rPr>
          <w:rFonts w:ascii="Georgia" w:hAnsi="Georgia"/>
          <w:sz w:val="24"/>
          <w:szCs w:val="24"/>
        </w:rPr>
        <w:t>tato stipulato antecedentemente al 1992 e</w:t>
      </w:r>
      <w:r>
        <w:rPr>
          <w:rFonts w:ascii="Georgia" w:hAnsi="Georgia"/>
          <w:sz w:val="24"/>
          <w:szCs w:val="24"/>
        </w:rPr>
        <w:t xml:space="preserve"> la normativa </w:t>
      </w:r>
      <w:proofErr w:type="spellStart"/>
      <w:r>
        <w:rPr>
          <w:rFonts w:ascii="Georgia" w:hAnsi="Georgia"/>
          <w:sz w:val="24"/>
          <w:szCs w:val="24"/>
        </w:rPr>
        <w:t>pattizia</w:t>
      </w:r>
      <w:proofErr w:type="spellEnd"/>
      <w:r>
        <w:rPr>
          <w:rFonts w:ascii="Georgia" w:hAnsi="Georgia"/>
          <w:sz w:val="24"/>
          <w:szCs w:val="24"/>
        </w:rPr>
        <w:t xml:space="preserve"> richiama</w:t>
      </w:r>
      <w:r w:rsidRPr="00E32246">
        <w:rPr>
          <w:rFonts w:ascii="Georgia" w:hAnsi="Georgia"/>
          <w:sz w:val="24"/>
          <w:szCs w:val="24"/>
        </w:rPr>
        <w:t xml:space="preserve"> criteri oggettivi puntualmente applicati della Banca; le variazioni di tasso, conosciute con gli estratti</w:t>
      </w:r>
      <w:r>
        <w:rPr>
          <w:rFonts w:ascii="Georgia" w:hAnsi="Georgia"/>
          <w:sz w:val="24"/>
          <w:szCs w:val="24"/>
        </w:rPr>
        <w:t xml:space="preserve"> conto, non sono mai state contestate ne</w:t>
      </w:r>
      <w:r w:rsidRPr="00E32246">
        <w:rPr>
          <w:rFonts w:ascii="Georgia" w:hAnsi="Georgia"/>
          <w:sz w:val="24"/>
          <w:szCs w:val="24"/>
        </w:rPr>
        <w:t xml:space="preserve">i termini di legge in sede stragiudiziale, ne </w:t>
      </w:r>
      <w:r>
        <w:rPr>
          <w:rFonts w:ascii="Georgia" w:hAnsi="Georgia"/>
          <w:sz w:val="24"/>
          <w:szCs w:val="24"/>
        </w:rPr>
        <w:t>in sede giudiziale; successivam</w:t>
      </w:r>
      <w:r w:rsidRPr="00E32246">
        <w:rPr>
          <w:rFonts w:ascii="Georgia" w:hAnsi="Georgia"/>
          <w:sz w:val="24"/>
          <w:szCs w:val="24"/>
        </w:rPr>
        <w:t>ente all'entrata in vigore della legge :54/92 la Banca ha inviato ai debitori la prescritta comunicazione con</w:t>
      </w:r>
      <w:r>
        <w:rPr>
          <w:rFonts w:ascii="Georgia" w:hAnsi="Georgia"/>
          <w:sz w:val="24"/>
          <w:szCs w:val="24"/>
        </w:rPr>
        <w:t>tenente l</w:t>
      </w:r>
      <w:r w:rsidRPr="00E32246">
        <w:rPr>
          <w:rFonts w:ascii="Georgia" w:hAnsi="Georgia"/>
          <w:sz w:val="24"/>
          <w:szCs w:val="24"/>
        </w:rPr>
        <w:t>a specifica indicazione dei tassi d'interesse e, comunque , la banca ha sempre provveduto a comunicare le variazioni di saggio.</w:t>
      </w:r>
    </w:p>
    <w:p w:rsidR="00E32246" w:rsidRDefault="00E32246" w:rsidP="00E32246">
      <w:pPr>
        <w:spacing w:line="240" w:lineRule="auto"/>
        <w:ind w:left="360"/>
        <w:jc w:val="both"/>
        <w:rPr>
          <w:rFonts w:ascii="Georgia" w:hAnsi="Georgia"/>
          <w:sz w:val="24"/>
          <w:szCs w:val="24"/>
        </w:rPr>
      </w:pPr>
      <w:r>
        <w:rPr>
          <w:rFonts w:ascii="Georgia" w:hAnsi="Georgia"/>
          <w:sz w:val="24"/>
          <w:szCs w:val="24"/>
        </w:rPr>
        <w:t>Ancora, del tutto legittima è</w:t>
      </w:r>
      <w:r w:rsidRPr="00E32246">
        <w:rPr>
          <w:rFonts w:ascii="Georgia" w:hAnsi="Georgia"/>
          <w:sz w:val="24"/>
          <w:szCs w:val="24"/>
        </w:rPr>
        <w:t xml:space="preserve"> la capi</w:t>
      </w:r>
      <w:r>
        <w:rPr>
          <w:rFonts w:ascii="Georgia" w:hAnsi="Georgia"/>
          <w:sz w:val="24"/>
          <w:szCs w:val="24"/>
        </w:rPr>
        <w:t xml:space="preserve">talizzazione trimestrale, </w:t>
      </w:r>
      <w:proofErr w:type="spellStart"/>
      <w:r>
        <w:rPr>
          <w:rFonts w:ascii="Georgia" w:hAnsi="Georgia"/>
          <w:sz w:val="24"/>
          <w:szCs w:val="24"/>
        </w:rPr>
        <w:t>nonchè</w:t>
      </w:r>
      <w:proofErr w:type="spellEnd"/>
      <w:r w:rsidRPr="00E32246">
        <w:rPr>
          <w:rFonts w:ascii="Georgia" w:hAnsi="Georgia"/>
          <w:sz w:val="24"/>
          <w:szCs w:val="24"/>
        </w:rPr>
        <w:t xml:space="preserve"> ogni altr</w:t>
      </w:r>
      <w:r>
        <w:rPr>
          <w:rFonts w:ascii="Georgia" w:hAnsi="Georgia"/>
          <w:sz w:val="24"/>
          <w:szCs w:val="24"/>
        </w:rPr>
        <w:t>a pattuizione, essendo stato il contrat</w:t>
      </w:r>
      <w:r w:rsidRPr="00E32246">
        <w:rPr>
          <w:rFonts w:ascii="Georgia" w:hAnsi="Georgia"/>
          <w:sz w:val="24"/>
          <w:szCs w:val="24"/>
        </w:rPr>
        <w:t>to stipulato successivamente alt'entrata in vigore della L. 108 del 1996.</w:t>
      </w:r>
    </w:p>
    <w:p w:rsidR="00E32246" w:rsidRDefault="00E32246" w:rsidP="00E32246">
      <w:pPr>
        <w:spacing w:line="240" w:lineRule="auto"/>
        <w:ind w:left="360"/>
        <w:jc w:val="both"/>
        <w:rPr>
          <w:rFonts w:ascii="Georgia" w:hAnsi="Georgia"/>
          <w:sz w:val="24"/>
          <w:szCs w:val="24"/>
        </w:rPr>
      </w:pPr>
      <w:r w:rsidRPr="00E32246">
        <w:rPr>
          <w:rFonts w:ascii="Georgia" w:hAnsi="Georgia"/>
          <w:sz w:val="24"/>
          <w:szCs w:val="24"/>
        </w:rPr>
        <w:t>Si costituiva con</w:t>
      </w:r>
      <w:r>
        <w:rPr>
          <w:rFonts w:ascii="Georgia" w:hAnsi="Georgia"/>
          <w:sz w:val="24"/>
          <w:szCs w:val="24"/>
        </w:rPr>
        <w:t xml:space="preserve"> comparsa di costituzione in app</w:t>
      </w:r>
      <w:r w:rsidRPr="00E32246">
        <w:rPr>
          <w:rFonts w:ascii="Georgia" w:hAnsi="Georgia"/>
          <w:sz w:val="24"/>
          <w:szCs w:val="24"/>
        </w:rPr>
        <w:t xml:space="preserve">ello e </w:t>
      </w:r>
      <w:r>
        <w:rPr>
          <w:rFonts w:ascii="Georgia" w:hAnsi="Georgia"/>
          <w:sz w:val="24"/>
          <w:szCs w:val="24"/>
        </w:rPr>
        <w:t>contestuale appello</w:t>
      </w:r>
      <w:r w:rsidRPr="00E32246">
        <w:rPr>
          <w:rFonts w:ascii="Georgia" w:hAnsi="Georgia"/>
          <w:sz w:val="24"/>
          <w:szCs w:val="24"/>
        </w:rPr>
        <w:t xml:space="preserve">  incidentale </w:t>
      </w:r>
      <w:r>
        <w:rPr>
          <w:rFonts w:ascii="Georgia" w:hAnsi="Georgia"/>
          <w:sz w:val="24"/>
          <w:szCs w:val="24"/>
        </w:rPr>
        <w:t xml:space="preserve">il sig. </w:t>
      </w:r>
      <w:proofErr w:type="spellStart"/>
      <w:r>
        <w:rPr>
          <w:rFonts w:ascii="Georgia" w:hAnsi="Georgia"/>
          <w:sz w:val="24"/>
          <w:szCs w:val="24"/>
        </w:rPr>
        <w:t>D.D.S.</w:t>
      </w:r>
      <w:proofErr w:type="spellEnd"/>
      <w:r>
        <w:rPr>
          <w:rFonts w:ascii="Georgia" w:hAnsi="Georgia"/>
          <w:sz w:val="24"/>
          <w:szCs w:val="24"/>
        </w:rPr>
        <w:t xml:space="preserve"> il quale chiedeva il</w:t>
      </w:r>
      <w:r w:rsidRPr="00E32246">
        <w:rPr>
          <w:rFonts w:ascii="Georgia" w:hAnsi="Georgia"/>
          <w:sz w:val="24"/>
          <w:szCs w:val="24"/>
        </w:rPr>
        <w:t xml:space="preserve"> rigetto dell'appello proposto dalla Banca Carime s.p.a. e la riforma dell'impugnat</w:t>
      </w:r>
      <w:r>
        <w:rPr>
          <w:rFonts w:ascii="Georgia" w:hAnsi="Georgia"/>
          <w:sz w:val="24"/>
          <w:szCs w:val="24"/>
        </w:rPr>
        <w:t>a sentenza nella parte in cui il Giudic</w:t>
      </w:r>
      <w:r w:rsidRPr="00E32246">
        <w:rPr>
          <w:rFonts w:ascii="Georgia" w:hAnsi="Georgia"/>
          <w:sz w:val="24"/>
          <w:szCs w:val="24"/>
        </w:rPr>
        <w:t>e di prima istanza ha ritenuto di applicare la capitalizzazione annuale dei crediti omettendo di espungere le somme a titolo di c.d. giorni-valuta e spese di tenuta conto. Nel corso del procedimento di secondo grado veniva espletata nuova con</w:t>
      </w:r>
      <w:r>
        <w:rPr>
          <w:rFonts w:ascii="Georgia" w:hAnsi="Georgia"/>
          <w:sz w:val="24"/>
          <w:szCs w:val="24"/>
        </w:rPr>
        <w:t>sulenza tecnica d'ufficio ed all</w:t>
      </w:r>
      <w:r w:rsidRPr="00E32246">
        <w:rPr>
          <w:rFonts w:ascii="Georgia" w:hAnsi="Georgia"/>
          <w:sz w:val="24"/>
          <w:szCs w:val="24"/>
        </w:rPr>
        <w:t>'udienza collegiate del 17.5.2015, previa concessione dei termini ex art. 190 C.P.C., le parti precisavano le conclusioni c la causa era assegnata a sentenza.</w:t>
      </w:r>
    </w:p>
    <w:p w:rsidR="00E32246" w:rsidRPr="00E32246" w:rsidRDefault="00E32246" w:rsidP="00E32246">
      <w:pPr>
        <w:spacing w:line="240" w:lineRule="auto"/>
        <w:ind w:left="360"/>
        <w:jc w:val="center"/>
        <w:rPr>
          <w:rFonts w:ascii="Georgia" w:hAnsi="Georgia"/>
          <w:sz w:val="24"/>
          <w:szCs w:val="24"/>
        </w:rPr>
      </w:pPr>
      <w:r>
        <w:rPr>
          <w:rFonts w:ascii="Georgia" w:hAnsi="Georgia"/>
          <w:sz w:val="24"/>
          <w:szCs w:val="24"/>
        </w:rPr>
        <w:t>MOTIVI DELLA DECISIONE</w:t>
      </w:r>
    </w:p>
    <w:p w:rsidR="00E32246" w:rsidRDefault="00E32246" w:rsidP="00E32246">
      <w:pPr>
        <w:pStyle w:val="Paragrafoelenco"/>
        <w:spacing w:line="240" w:lineRule="auto"/>
        <w:jc w:val="both"/>
        <w:rPr>
          <w:rFonts w:ascii="Georgia" w:hAnsi="Georgia"/>
          <w:sz w:val="24"/>
          <w:szCs w:val="24"/>
        </w:rPr>
      </w:pPr>
    </w:p>
    <w:p w:rsidR="00D442B8" w:rsidRDefault="00E32246" w:rsidP="00D442B8">
      <w:pPr>
        <w:pStyle w:val="Paragrafoelenco"/>
        <w:spacing w:line="240" w:lineRule="auto"/>
        <w:ind w:left="426"/>
        <w:jc w:val="both"/>
        <w:rPr>
          <w:rFonts w:ascii="Georgia" w:hAnsi="Georgia"/>
          <w:sz w:val="24"/>
          <w:szCs w:val="24"/>
        </w:rPr>
      </w:pPr>
      <w:r w:rsidRPr="00E32246">
        <w:rPr>
          <w:rFonts w:ascii="Georgia" w:hAnsi="Georgia"/>
          <w:sz w:val="24"/>
          <w:szCs w:val="24"/>
        </w:rPr>
        <w:t xml:space="preserve">L'appello principale a parzialmente </w:t>
      </w:r>
      <w:r>
        <w:rPr>
          <w:rFonts w:ascii="Georgia" w:hAnsi="Georgia"/>
          <w:sz w:val="24"/>
          <w:szCs w:val="24"/>
        </w:rPr>
        <w:t>fondato, con la conseguenza che l'impugnata sentenza e da riformare nei termini che</w:t>
      </w:r>
      <w:r w:rsidRPr="00E32246">
        <w:rPr>
          <w:rFonts w:ascii="Georgia" w:hAnsi="Georgia"/>
          <w:sz w:val="24"/>
          <w:szCs w:val="24"/>
        </w:rPr>
        <w:t xml:space="preserve"> seguono.</w:t>
      </w:r>
      <w:r w:rsidR="00D442B8">
        <w:rPr>
          <w:rFonts w:ascii="Georgia" w:hAnsi="Georgia"/>
          <w:sz w:val="24"/>
          <w:szCs w:val="24"/>
        </w:rPr>
        <w:t xml:space="preserve"> (…..)</w:t>
      </w:r>
    </w:p>
    <w:p w:rsidR="00E32246" w:rsidRPr="00E32246" w:rsidRDefault="00D442B8" w:rsidP="00E32246">
      <w:pPr>
        <w:pStyle w:val="Paragrafoelenco"/>
        <w:spacing w:line="240" w:lineRule="auto"/>
        <w:jc w:val="both"/>
        <w:rPr>
          <w:rFonts w:ascii="Georgia" w:hAnsi="Georgia"/>
          <w:sz w:val="24"/>
          <w:szCs w:val="24"/>
        </w:rPr>
      </w:pPr>
      <w:r>
        <w:rPr>
          <w:rFonts w:ascii="Georgia" w:hAnsi="Georgia"/>
          <w:sz w:val="24"/>
          <w:szCs w:val="24"/>
        </w:rPr>
        <w:t>2. Con il</w:t>
      </w:r>
      <w:r w:rsidR="00E32246" w:rsidRPr="00E32246">
        <w:rPr>
          <w:rFonts w:ascii="Georgia" w:hAnsi="Georgia"/>
          <w:sz w:val="24"/>
          <w:szCs w:val="24"/>
        </w:rPr>
        <w:t xml:space="preserve"> secondo mo</w:t>
      </w:r>
      <w:r>
        <w:rPr>
          <w:rFonts w:ascii="Georgia" w:hAnsi="Georgia"/>
          <w:sz w:val="24"/>
          <w:szCs w:val="24"/>
        </w:rPr>
        <w:t xml:space="preserve">tivo di gravame la Banca Carime sostiene che il </w:t>
      </w:r>
      <w:r w:rsidR="00E32246" w:rsidRPr="00E32246">
        <w:rPr>
          <w:rFonts w:ascii="Georgia" w:hAnsi="Georgia"/>
          <w:sz w:val="24"/>
          <w:szCs w:val="24"/>
        </w:rPr>
        <w:t>giudice di prime cure avrebbe dovuto rigetta</w:t>
      </w:r>
      <w:r>
        <w:rPr>
          <w:rFonts w:ascii="Georgia" w:hAnsi="Georgia"/>
          <w:sz w:val="24"/>
          <w:szCs w:val="24"/>
        </w:rPr>
        <w:t>re la domanda tesa all'accertamento della nullità</w:t>
      </w:r>
      <w:r w:rsidR="00E32246" w:rsidRPr="00E32246">
        <w:rPr>
          <w:rFonts w:ascii="Georgia" w:hAnsi="Georgia"/>
          <w:sz w:val="24"/>
          <w:szCs w:val="24"/>
        </w:rPr>
        <w:t xml:space="preserve"> dello claus</w:t>
      </w:r>
      <w:r>
        <w:rPr>
          <w:rFonts w:ascii="Georgia" w:hAnsi="Georgia"/>
          <w:sz w:val="24"/>
          <w:szCs w:val="24"/>
        </w:rPr>
        <w:t>ole contrattuali con conseguente</w:t>
      </w:r>
      <w:r w:rsidR="00E32246" w:rsidRPr="00E32246">
        <w:rPr>
          <w:rFonts w:ascii="Georgia" w:hAnsi="Georgia"/>
          <w:sz w:val="24"/>
          <w:szCs w:val="24"/>
        </w:rPr>
        <w:t xml:space="preserve"> rideterminazione del saldo di </w:t>
      </w:r>
      <w:r>
        <w:rPr>
          <w:rFonts w:ascii="Georgia" w:hAnsi="Georgia"/>
          <w:sz w:val="24"/>
          <w:szCs w:val="24"/>
        </w:rPr>
        <w:t>conto corrente, per non avere l’a</w:t>
      </w:r>
      <w:r w:rsidR="00E32246" w:rsidRPr="00E32246">
        <w:rPr>
          <w:rFonts w:ascii="Georgia" w:hAnsi="Georgia"/>
          <w:sz w:val="24"/>
          <w:szCs w:val="24"/>
        </w:rPr>
        <w:t>ttore o</w:t>
      </w:r>
      <w:r>
        <w:rPr>
          <w:rFonts w:ascii="Georgia" w:hAnsi="Georgia"/>
          <w:sz w:val="24"/>
          <w:szCs w:val="24"/>
        </w:rPr>
        <w:t xml:space="preserve">ttemperato  al </w:t>
      </w:r>
      <w:r w:rsidR="00E32246" w:rsidRPr="00E32246">
        <w:rPr>
          <w:rFonts w:ascii="Georgia" w:hAnsi="Georgia"/>
          <w:sz w:val="24"/>
          <w:szCs w:val="24"/>
        </w:rPr>
        <w:t>proprio onere della prova.</w:t>
      </w:r>
    </w:p>
    <w:p w:rsidR="00E32246" w:rsidRPr="00E32246" w:rsidRDefault="00D442B8" w:rsidP="00E32246">
      <w:pPr>
        <w:pStyle w:val="Paragrafoelenco"/>
        <w:spacing w:line="240" w:lineRule="auto"/>
        <w:jc w:val="both"/>
        <w:rPr>
          <w:rFonts w:ascii="Georgia" w:hAnsi="Georgia"/>
          <w:sz w:val="24"/>
          <w:szCs w:val="24"/>
        </w:rPr>
      </w:pPr>
      <w:r>
        <w:rPr>
          <w:rFonts w:ascii="Georgia" w:hAnsi="Georgia"/>
          <w:sz w:val="24"/>
          <w:szCs w:val="24"/>
        </w:rPr>
        <w:t>Ebbene, è noto come in tema di responsabilità</w:t>
      </w:r>
      <w:r w:rsidR="00E32246" w:rsidRPr="00E32246">
        <w:rPr>
          <w:rFonts w:ascii="Georgia" w:hAnsi="Georgia"/>
          <w:sz w:val="24"/>
          <w:szCs w:val="24"/>
        </w:rPr>
        <w:t xml:space="preserve"> contrattuale in capo a chi propone la domande incombe l'onere di dare prova del titolo contrattuale, mentre grava in capo al convenu</w:t>
      </w:r>
      <w:r>
        <w:rPr>
          <w:rFonts w:ascii="Georgia" w:hAnsi="Georgia"/>
          <w:sz w:val="24"/>
          <w:szCs w:val="24"/>
        </w:rPr>
        <w:t>to dimostrare di avere eseguito</w:t>
      </w:r>
      <w:r w:rsidR="00E32246" w:rsidRPr="00E32246">
        <w:rPr>
          <w:rFonts w:ascii="Georgia" w:hAnsi="Georgia"/>
          <w:sz w:val="24"/>
          <w:szCs w:val="24"/>
        </w:rPr>
        <w:t xml:space="preserve"> co</w:t>
      </w:r>
      <w:r>
        <w:rPr>
          <w:rFonts w:ascii="Georgia" w:hAnsi="Georgia"/>
          <w:sz w:val="24"/>
          <w:szCs w:val="24"/>
        </w:rPr>
        <w:t xml:space="preserve">rrettamente il </w:t>
      </w:r>
      <w:r w:rsidR="00E32246" w:rsidRPr="00E32246">
        <w:rPr>
          <w:rFonts w:ascii="Georgia" w:hAnsi="Georgia"/>
          <w:sz w:val="24"/>
          <w:szCs w:val="24"/>
        </w:rPr>
        <w:t>contratto e di non essere incorso i</w:t>
      </w:r>
      <w:r>
        <w:rPr>
          <w:rFonts w:ascii="Georgia" w:hAnsi="Georgia"/>
          <w:sz w:val="24"/>
          <w:szCs w:val="24"/>
        </w:rPr>
        <w:t xml:space="preserve">n inadempimenti </w:t>
      </w:r>
      <w:r w:rsidR="00E32246" w:rsidRPr="00E32246">
        <w:rPr>
          <w:rFonts w:ascii="Georgia" w:hAnsi="Georgia"/>
          <w:sz w:val="24"/>
          <w:szCs w:val="24"/>
        </w:rPr>
        <w:t xml:space="preserve"> di sorta.</w:t>
      </w:r>
    </w:p>
    <w:p w:rsidR="00E32246" w:rsidRPr="00E32246" w:rsidRDefault="00D442B8" w:rsidP="00E32246">
      <w:pPr>
        <w:pStyle w:val="Paragrafoelenco"/>
        <w:spacing w:line="240" w:lineRule="auto"/>
        <w:jc w:val="both"/>
        <w:rPr>
          <w:rFonts w:ascii="Georgia" w:hAnsi="Georgia"/>
          <w:sz w:val="24"/>
          <w:szCs w:val="24"/>
        </w:rPr>
      </w:pPr>
      <w:r>
        <w:rPr>
          <w:rFonts w:ascii="Georgia" w:hAnsi="Georgia"/>
          <w:sz w:val="24"/>
          <w:szCs w:val="24"/>
        </w:rPr>
        <w:t>Ebbene, nel caso di specie, l’attore ha allegato il</w:t>
      </w:r>
      <w:r w:rsidR="00E32246" w:rsidRPr="00E32246">
        <w:rPr>
          <w:rFonts w:ascii="Georgia" w:hAnsi="Georgia"/>
          <w:sz w:val="24"/>
          <w:szCs w:val="24"/>
        </w:rPr>
        <w:t xml:space="preserve"> contratto di conto corrente</w:t>
      </w:r>
      <w:r>
        <w:rPr>
          <w:rFonts w:ascii="Georgia" w:hAnsi="Georgia"/>
          <w:sz w:val="24"/>
          <w:szCs w:val="24"/>
        </w:rPr>
        <w:t xml:space="preserve"> intercorso con la banca, in tal</w:t>
      </w:r>
      <w:r w:rsidR="00E32246" w:rsidRPr="00E32246">
        <w:rPr>
          <w:rFonts w:ascii="Georgia" w:hAnsi="Georgia"/>
          <w:sz w:val="24"/>
          <w:szCs w:val="24"/>
        </w:rPr>
        <w:t xml:space="preserve"> modo dando prova del rapporto esistente tra le parti, di contro la banca avrebbe dovuto dare dimostrazione di non aver applicato t</w:t>
      </w:r>
      <w:r>
        <w:rPr>
          <w:rFonts w:ascii="Georgia" w:hAnsi="Georgia"/>
          <w:sz w:val="24"/>
          <w:szCs w:val="24"/>
        </w:rPr>
        <w:t>assi ultralegali, o effettuato l</w:t>
      </w:r>
      <w:r w:rsidR="00E32246" w:rsidRPr="00E32246">
        <w:rPr>
          <w:rFonts w:ascii="Georgia" w:hAnsi="Georgia"/>
          <w:sz w:val="24"/>
          <w:szCs w:val="24"/>
        </w:rPr>
        <w:t>a capitali</w:t>
      </w:r>
      <w:r>
        <w:rPr>
          <w:rFonts w:ascii="Georgia" w:hAnsi="Georgia"/>
          <w:sz w:val="24"/>
          <w:szCs w:val="24"/>
        </w:rPr>
        <w:t>z7azione, trimestrale ed annuale</w:t>
      </w:r>
      <w:r w:rsidR="00E32246" w:rsidRPr="00E32246">
        <w:rPr>
          <w:rFonts w:ascii="Georgia" w:hAnsi="Georgia"/>
          <w:sz w:val="24"/>
          <w:szCs w:val="24"/>
        </w:rPr>
        <w:t>, degli interessi.</w:t>
      </w:r>
    </w:p>
    <w:p w:rsidR="00E32246" w:rsidRPr="00E32246" w:rsidRDefault="00D442B8" w:rsidP="00E32246">
      <w:pPr>
        <w:pStyle w:val="Paragrafoelenco"/>
        <w:spacing w:line="240" w:lineRule="auto"/>
        <w:jc w:val="both"/>
        <w:rPr>
          <w:rFonts w:ascii="Georgia" w:hAnsi="Georgia"/>
          <w:sz w:val="24"/>
          <w:szCs w:val="24"/>
        </w:rPr>
      </w:pPr>
      <w:r>
        <w:rPr>
          <w:rFonts w:ascii="Georgia" w:hAnsi="Georgia"/>
          <w:sz w:val="24"/>
          <w:szCs w:val="24"/>
        </w:rPr>
        <w:t>Ne consegue c</w:t>
      </w:r>
      <w:r w:rsidR="00E32246" w:rsidRPr="00E32246">
        <w:rPr>
          <w:rFonts w:ascii="Georgia" w:hAnsi="Georgia"/>
          <w:sz w:val="24"/>
          <w:szCs w:val="24"/>
        </w:rPr>
        <w:t>he la CTU</w:t>
      </w:r>
      <w:r>
        <w:rPr>
          <w:rFonts w:ascii="Georgia" w:hAnsi="Georgia"/>
          <w:sz w:val="24"/>
          <w:szCs w:val="24"/>
        </w:rPr>
        <w:t>, fungi dal sopperire a presunte</w:t>
      </w:r>
      <w:r w:rsidR="00E32246" w:rsidRPr="00E32246">
        <w:rPr>
          <w:rFonts w:ascii="Georgia" w:hAnsi="Georgia"/>
          <w:sz w:val="24"/>
          <w:szCs w:val="24"/>
        </w:rPr>
        <w:t xml:space="preserve"> lacune </w:t>
      </w:r>
      <w:r>
        <w:rPr>
          <w:rFonts w:ascii="Georgia" w:hAnsi="Georgia"/>
          <w:sz w:val="24"/>
          <w:szCs w:val="24"/>
        </w:rPr>
        <w:t>probatorie, ha invece offerto il</w:t>
      </w:r>
      <w:r w:rsidR="00E32246" w:rsidRPr="00E32246">
        <w:rPr>
          <w:rFonts w:ascii="Georgia" w:hAnsi="Georgia"/>
          <w:sz w:val="24"/>
          <w:szCs w:val="24"/>
        </w:rPr>
        <w:t xml:space="preserve"> necess</w:t>
      </w:r>
      <w:r>
        <w:rPr>
          <w:rFonts w:ascii="Georgia" w:hAnsi="Georgia"/>
          <w:sz w:val="24"/>
          <w:szCs w:val="24"/>
        </w:rPr>
        <w:t>ario ausil</w:t>
      </w:r>
      <w:r w:rsidR="00E32246" w:rsidRPr="00E32246">
        <w:rPr>
          <w:rFonts w:ascii="Georgia" w:hAnsi="Georgia"/>
          <w:sz w:val="24"/>
          <w:szCs w:val="24"/>
        </w:rPr>
        <w:t>io tecnico in ordine alla verifi</w:t>
      </w:r>
      <w:r>
        <w:rPr>
          <w:rFonts w:ascii="Georgia" w:hAnsi="Georgia"/>
          <w:sz w:val="24"/>
          <w:szCs w:val="24"/>
        </w:rPr>
        <w:t>ca della fondatezza o meno delle</w:t>
      </w:r>
      <w:r w:rsidR="00E32246" w:rsidRPr="00E32246">
        <w:rPr>
          <w:rFonts w:ascii="Georgia" w:hAnsi="Georgia"/>
          <w:sz w:val="24"/>
          <w:szCs w:val="24"/>
        </w:rPr>
        <w:t xml:space="preserve"> argomentazioni svolte dall'attore net proprio atto di citazione.</w:t>
      </w:r>
    </w:p>
    <w:p w:rsidR="00E32246" w:rsidRPr="00D442B8" w:rsidRDefault="00E32246" w:rsidP="00E32246">
      <w:pPr>
        <w:pStyle w:val="Paragrafoelenco"/>
        <w:spacing w:line="240" w:lineRule="auto"/>
        <w:jc w:val="both"/>
        <w:rPr>
          <w:rFonts w:ascii="Georgia" w:hAnsi="Georgia"/>
          <w:b/>
          <w:sz w:val="24"/>
          <w:szCs w:val="24"/>
        </w:rPr>
      </w:pPr>
      <w:r w:rsidRPr="00E32246">
        <w:rPr>
          <w:rFonts w:ascii="Georgia" w:hAnsi="Georgia"/>
          <w:sz w:val="24"/>
          <w:szCs w:val="24"/>
        </w:rPr>
        <w:lastRenderedPageBreak/>
        <w:t xml:space="preserve">Ad ogni modo, in ordine </w:t>
      </w:r>
      <w:r w:rsidRPr="00D442B8">
        <w:rPr>
          <w:rFonts w:ascii="Georgia" w:hAnsi="Georgia"/>
          <w:b/>
          <w:sz w:val="24"/>
          <w:szCs w:val="24"/>
        </w:rPr>
        <w:t>alla valenza probatoria della consulenza tecnica d'ufficio si osserva quanto segue.</w:t>
      </w:r>
    </w:p>
    <w:p w:rsidR="00E32246" w:rsidRPr="00E32246" w:rsidRDefault="00E32246" w:rsidP="00E32246">
      <w:pPr>
        <w:pStyle w:val="Paragrafoelenco"/>
        <w:spacing w:line="240" w:lineRule="auto"/>
        <w:jc w:val="both"/>
        <w:rPr>
          <w:rFonts w:ascii="Georgia" w:hAnsi="Georgia"/>
          <w:sz w:val="24"/>
          <w:szCs w:val="24"/>
        </w:rPr>
      </w:pPr>
      <w:r w:rsidRPr="00E32246">
        <w:rPr>
          <w:rFonts w:ascii="Georgia" w:hAnsi="Georgia"/>
          <w:sz w:val="24"/>
          <w:szCs w:val="24"/>
        </w:rPr>
        <w:t xml:space="preserve">La Suprema Corte di Cassazione, in ultimo con la recente sentenza n. 2761 del 12.2.2015, ha ribadito che sebbene la consulenza tecnica d'ufficio non possa qualificarsi come mezzo di prova, non potendo essere utilizzata per sgravare le parti dall'onere probatorio, </w:t>
      </w:r>
      <w:r w:rsidR="00D442B8">
        <w:rPr>
          <w:rFonts w:ascii="Georgia" w:hAnsi="Georgia"/>
          <w:sz w:val="24"/>
          <w:szCs w:val="24"/>
        </w:rPr>
        <w:t>è</w:t>
      </w:r>
      <w:r w:rsidRPr="00E32246">
        <w:rPr>
          <w:rFonts w:ascii="Georgia" w:hAnsi="Georgia"/>
          <w:sz w:val="24"/>
          <w:szCs w:val="24"/>
        </w:rPr>
        <w:t xml:space="preserve"> tuttavia possibile che possa costituire prove, quando si risolva in uno strumento di accertamento di situazioni </w:t>
      </w:r>
      <w:r w:rsidR="00D442B8">
        <w:rPr>
          <w:rFonts w:ascii="Georgia" w:hAnsi="Georgia"/>
          <w:sz w:val="24"/>
          <w:szCs w:val="24"/>
        </w:rPr>
        <w:t xml:space="preserve">di fatto rilevabili solo con il </w:t>
      </w:r>
      <w:r w:rsidRPr="00E32246">
        <w:rPr>
          <w:rFonts w:ascii="Georgia" w:hAnsi="Georgia"/>
          <w:sz w:val="24"/>
          <w:szCs w:val="24"/>
        </w:rPr>
        <w:t>ricorso a determinate cognizioni tecniche e percepibili con l'ausilio di specifiche strumentazioni tecniche. I</w:t>
      </w:r>
      <w:r w:rsidR="00D442B8">
        <w:rPr>
          <w:rFonts w:ascii="Georgia" w:hAnsi="Georgia"/>
          <w:sz w:val="24"/>
          <w:szCs w:val="24"/>
        </w:rPr>
        <w:t>noltre, è consentito affidare al consulente non solo l'inc</w:t>
      </w:r>
      <w:r w:rsidRPr="00E32246">
        <w:rPr>
          <w:rFonts w:ascii="Georgia" w:hAnsi="Georgia"/>
          <w:sz w:val="24"/>
          <w:szCs w:val="24"/>
        </w:rPr>
        <w:t xml:space="preserve">arico di valutare i fatti accertati o dati per esistenti (cosiddetta consulenza </w:t>
      </w:r>
      <w:proofErr w:type="spellStart"/>
      <w:r w:rsidRPr="00E32246">
        <w:rPr>
          <w:rFonts w:ascii="Georgia" w:hAnsi="Georgia"/>
          <w:sz w:val="24"/>
          <w:szCs w:val="24"/>
        </w:rPr>
        <w:t>deducente</w:t>
      </w:r>
      <w:proofErr w:type="spellEnd"/>
      <w:r w:rsidRPr="00E32246">
        <w:rPr>
          <w:rFonts w:ascii="Georgia" w:hAnsi="Georgia"/>
          <w:sz w:val="24"/>
          <w:szCs w:val="24"/>
        </w:rPr>
        <w:t>), ma anche quello di accertare i fatti stessi (cosiddetta consulenza percipiente), quando si tratta di fatti che la parte ha dedotto e posto a fo</w:t>
      </w:r>
      <w:r w:rsidR="00D442B8">
        <w:rPr>
          <w:rFonts w:ascii="Georgia" w:hAnsi="Georgia"/>
          <w:sz w:val="24"/>
          <w:szCs w:val="24"/>
        </w:rPr>
        <w:t>ndamento della sua domanda ed il</w:t>
      </w:r>
      <w:r w:rsidRPr="00E32246">
        <w:rPr>
          <w:rFonts w:ascii="Georgia" w:hAnsi="Georgia"/>
          <w:sz w:val="24"/>
          <w:szCs w:val="24"/>
        </w:rPr>
        <w:t xml:space="preserve"> cui accertamento richiede specifiche cognizioni tecniche.</w:t>
      </w:r>
    </w:p>
    <w:p w:rsidR="00E32246" w:rsidRPr="00E32246" w:rsidRDefault="00D442B8" w:rsidP="00E32246">
      <w:pPr>
        <w:pStyle w:val="Paragrafoelenco"/>
        <w:spacing w:line="240" w:lineRule="auto"/>
        <w:jc w:val="both"/>
        <w:rPr>
          <w:rFonts w:ascii="Georgia" w:hAnsi="Georgia"/>
          <w:sz w:val="24"/>
          <w:szCs w:val="24"/>
        </w:rPr>
      </w:pPr>
      <w:r>
        <w:rPr>
          <w:rFonts w:ascii="Georgia" w:hAnsi="Georgia"/>
          <w:sz w:val="24"/>
          <w:szCs w:val="24"/>
        </w:rPr>
        <w:t>Ne consegue che, nel</w:t>
      </w:r>
      <w:r w:rsidR="00E32246" w:rsidRPr="00E32246">
        <w:rPr>
          <w:rFonts w:ascii="Georgia" w:hAnsi="Georgia"/>
          <w:sz w:val="24"/>
          <w:szCs w:val="24"/>
        </w:rPr>
        <w:t xml:space="preserve"> ca</w:t>
      </w:r>
      <w:r>
        <w:rPr>
          <w:rFonts w:ascii="Georgia" w:hAnsi="Georgia"/>
          <w:sz w:val="24"/>
          <w:szCs w:val="24"/>
        </w:rPr>
        <w:t>so di specie, solo attraverso il</w:t>
      </w:r>
      <w:r w:rsidR="00E32246" w:rsidRPr="00E32246">
        <w:rPr>
          <w:rFonts w:ascii="Georgia" w:hAnsi="Georgia"/>
          <w:sz w:val="24"/>
          <w:szCs w:val="24"/>
        </w:rPr>
        <w:t xml:space="preserve"> ricorso alla consulenza tecnica di natura contabile era possibile verifi</w:t>
      </w:r>
      <w:r>
        <w:rPr>
          <w:rFonts w:ascii="Georgia" w:hAnsi="Georgia"/>
          <w:sz w:val="24"/>
          <w:szCs w:val="24"/>
        </w:rPr>
        <w:t>care l</w:t>
      </w:r>
      <w:r w:rsidR="00E32246" w:rsidRPr="00E32246">
        <w:rPr>
          <w:rFonts w:ascii="Georgia" w:hAnsi="Georgia"/>
          <w:sz w:val="24"/>
          <w:szCs w:val="24"/>
        </w:rPr>
        <w:t>a fondatezza o meno dei fatti denunciati dal] 'attore.</w:t>
      </w:r>
    </w:p>
    <w:p w:rsidR="00E32246" w:rsidRPr="00D442B8" w:rsidRDefault="00E32246" w:rsidP="00D442B8">
      <w:pPr>
        <w:pStyle w:val="Paragrafoelenco"/>
        <w:spacing w:line="240" w:lineRule="auto"/>
        <w:jc w:val="both"/>
        <w:rPr>
          <w:rFonts w:ascii="Georgia" w:hAnsi="Georgia"/>
          <w:sz w:val="24"/>
          <w:szCs w:val="24"/>
        </w:rPr>
      </w:pPr>
      <w:r w:rsidRPr="00E32246">
        <w:rPr>
          <w:rFonts w:ascii="Georgia" w:hAnsi="Georgia"/>
          <w:sz w:val="24"/>
          <w:szCs w:val="24"/>
        </w:rPr>
        <w:t>Pertanto, la sentenza resa dal Tribunale di Vibo Valentia, quantomeno con</w:t>
      </w:r>
      <w:r w:rsidR="00D442B8">
        <w:rPr>
          <w:rFonts w:ascii="Georgia" w:hAnsi="Georgia"/>
          <w:sz w:val="24"/>
          <w:szCs w:val="24"/>
        </w:rPr>
        <w:t xml:space="preserve"> riguardo alle censure mosse dall'istituto di credito</w:t>
      </w:r>
      <w:r w:rsidRPr="00E32246">
        <w:rPr>
          <w:rFonts w:ascii="Georgia" w:hAnsi="Georgia"/>
          <w:sz w:val="24"/>
          <w:szCs w:val="24"/>
        </w:rPr>
        <w:t xml:space="preserve"> appellante, risulta conforme a diritto e scevra da</w:t>
      </w:r>
      <w:r w:rsidR="00D442B8">
        <w:rPr>
          <w:rFonts w:ascii="Georgia" w:hAnsi="Georgia"/>
          <w:sz w:val="24"/>
          <w:szCs w:val="24"/>
        </w:rPr>
        <w:t xml:space="preserve"> </w:t>
      </w:r>
      <w:r w:rsidRPr="00D442B8">
        <w:rPr>
          <w:rFonts w:ascii="Georgia" w:hAnsi="Georgia"/>
          <w:sz w:val="24"/>
          <w:szCs w:val="24"/>
        </w:rPr>
        <w:t>qualsivoglia vizio ad errore logico-giuridico, dovendosi aderire sul punto al percorso motivazionale svolto dal prima Giudice</w:t>
      </w:r>
    </w:p>
    <w:p w:rsidR="00E32246" w:rsidRPr="00D442B8" w:rsidRDefault="00D442B8" w:rsidP="00E32246">
      <w:pPr>
        <w:pStyle w:val="Paragrafoelenco"/>
        <w:spacing w:line="240" w:lineRule="auto"/>
        <w:jc w:val="both"/>
        <w:rPr>
          <w:rFonts w:ascii="Georgia" w:hAnsi="Georgia"/>
          <w:b/>
          <w:sz w:val="24"/>
          <w:szCs w:val="24"/>
        </w:rPr>
      </w:pPr>
      <w:r>
        <w:rPr>
          <w:rFonts w:ascii="Georgia" w:hAnsi="Georgia"/>
          <w:sz w:val="24"/>
          <w:szCs w:val="24"/>
        </w:rPr>
        <w:t>3. il terzo motivo di gravame deve essere e</w:t>
      </w:r>
      <w:r w:rsidR="00E32246" w:rsidRPr="00E32246">
        <w:rPr>
          <w:rFonts w:ascii="Georgia" w:hAnsi="Georgia"/>
          <w:sz w:val="24"/>
          <w:szCs w:val="24"/>
        </w:rPr>
        <w:t>saminato un</w:t>
      </w:r>
      <w:r>
        <w:rPr>
          <w:rFonts w:ascii="Georgia" w:hAnsi="Georgia"/>
          <w:sz w:val="24"/>
          <w:szCs w:val="24"/>
        </w:rPr>
        <w:t xml:space="preserve">itamente all'appello incidentale </w:t>
      </w:r>
      <w:r w:rsidR="00E32246" w:rsidRPr="00E32246">
        <w:rPr>
          <w:rFonts w:ascii="Georgia" w:hAnsi="Georgia"/>
          <w:sz w:val="24"/>
          <w:szCs w:val="24"/>
        </w:rPr>
        <w:t>, in q</w:t>
      </w:r>
      <w:r>
        <w:rPr>
          <w:rFonts w:ascii="Georgia" w:hAnsi="Georgia"/>
          <w:sz w:val="24"/>
          <w:szCs w:val="24"/>
        </w:rPr>
        <w:t>uanta vertente sulla legittimità</w:t>
      </w:r>
      <w:r w:rsidR="00E32246" w:rsidRPr="00E32246">
        <w:rPr>
          <w:rFonts w:ascii="Georgia" w:hAnsi="Georgia"/>
          <w:sz w:val="24"/>
          <w:szCs w:val="24"/>
        </w:rPr>
        <w:t xml:space="preserve"> a meno </w:t>
      </w:r>
      <w:r w:rsidR="00E32246" w:rsidRPr="00D442B8">
        <w:rPr>
          <w:rFonts w:ascii="Georgia" w:hAnsi="Georgia"/>
          <w:b/>
          <w:sz w:val="24"/>
          <w:szCs w:val="24"/>
        </w:rPr>
        <w:t>dell'applicazione della capitalizzazione annuale degli interessi.</w:t>
      </w:r>
    </w:p>
    <w:p w:rsidR="00E32246" w:rsidRPr="00E32246" w:rsidRDefault="00E32246" w:rsidP="00E32246">
      <w:pPr>
        <w:pStyle w:val="Paragrafoelenco"/>
        <w:spacing w:line="240" w:lineRule="auto"/>
        <w:jc w:val="both"/>
        <w:rPr>
          <w:rFonts w:ascii="Georgia" w:hAnsi="Georgia"/>
          <w:sz w:val="24"/>
          <w:szCs w:val="24"/>
        </w:rPr>
      </w:pPr>
      <w:r w:rsidRPr="00E32246">
        <w:rPr>
          <w:rFonts w:ascii="Georgia" w:hAnsi="Georgia"/>
          <w:sz w:val="24"/>
          <w:szCs w:val="24"/>
        </w:rPr>
        <w:t xml:space="preserve">Sul punto a ormai nota la sentenza resa a </w:t>
      </w:r>
      <w:proofErr w:type="spellStart"/>
      <w:r w:rsidRPr="00E32246">
        <w:rPr>
          <w:rFonts w:ascii="Georgia" w:hAnsi="Georgia"/>
          <w:sz w:val="24"/>
          <w:szCs w:val="24"/>
        </w:rPr>
        <w:t>SS.UU</w:t>
      </w:r>
      <w:proofErr w:type="spellEnd"/>
      <w:r w:rsidRPr="00E32246">
        <w:rPr>
          <w:rFonts w:ascii="Georgia" w:hAnsi="Georgia"/>
          <w:sz w:val="24"/>
          <w:szCs w:val="24"/>
        </w:rPr>
        <w:t xml:space="preserve"> dalia Suprema Corte di Cassazione n. 24418 del 2010 secondo cui, qualora nell'ambito del contratto di conto corrente bancario, venga dichiarata la nul</w:t>
      </w:r>
      <w:r w:rsidR="00D442B8">
        <w:rPr>
          <w:rFonts w:ascii="Georgia" w:hAnsi="Georgia"/>
          <w:sz w:val="24"/>
          <w:szCs w:val="24"/>
        </w:rPr>
        <w:t xml:space="preserve">lità  della previsione </w:t>
      </w:r>
      <w:r w:rsidRPr="00E32246">
        <w:rPr>
          <w:rFonts w:ascii="Georgia" w:hAnsi="Georgia"/>
          <w:sz w:val="24"/>
          <w:szCs w:val="24"/>
        </w:rPr>
        <w:t xml:space="preserve"> di capitalizzazione trimestrale</w:t>
      </w:r>
      <w:r w:rsidR="00D442B8">
        <w:rPr>
          <w:rFonts w:ascii="Georgia" w:hAnsi="Georgia"/>
          <w:sz w:val="24"/>
          <w:szCs w:val="24"/>
        </w:rPr>
        <w:t xml:space="preserve"> degli interessi, per contrasto con il</w:t>
      </w:r>
      <w:r w:rsidRPr="00E32246">
        <w:rPr>
          <w:rFonts w:ascii="Georgia" w:hAnsi="Georgia"/>
          <w:sz w:val="24"/>
          <w:szCs w:val="24"/>
        </w:rPr>
        <w:t xml:space="preserve"> divieto di anatocismo stabilito dall'art. 1283 c.c., gli interessi a debito del correntista debbono essere calcolati senza operare capitalizzazione alcuna, con la conseguenza che sono</w:t>
      </w:r>
      <w:r w:rsidR="00D442B8">
        <w:rPr>
          <w:rFonts w:ascii="Georgia" w:hAnsi="Georgia"/>
          <w:sz w:val="24"/>
          <w:szCs w:val="24"/>
        </w:rPr>
        <w:t xml:space="preserve"> illegittime tutte le clausole c</w:t>
      </w:r>
      <w:r w:rsidRPr="00E32246">
        <w:rPr>
          <w:rFonts w:ascii="Georgia" w:hAnsi="Georgia"/>
          <w:sz w:val="24"/>
          <w:szCs w:val="24"/>
        </w:rPr>
        <w:t>he prevedono la capitalizzazione, indipendentemente</w:t>
      </w:r>
      <w:r w:rsidR="00D442B8">
        <w:rPr>
          <w:rFonts w:ascii="Georgia" w:hAnsi="Georgia"/>
          <w:sz w:val="24"/>
          <w:szCs w:val="24"/>
        </w:rPr>
        <w:t xml:space="preserve"> dalla circostanza che essa opera</w:t>
      </w:r>
      <w:r w:rsidRPr="00E32246">
        <w:rPr>
          <w:rFonts w:ascii="Georgia" w:hAnsi="Georgia"/>
          <w:sz w:val="24"/>
          <w:szCs w:val="24"/>
        </w:rPr>
        <w:t xml:space="preserve"> trimestralmente, semestralmente oppure annualmente.</w:t>
      </w:r>
    </w:p>
    <w:p w:rsidR="00E32246" w:rsidRPr="00E32246" w:rsidRDefault="00D442B8" w:rsidP="00E32246">
      <w:pPr>
        <w:pStyle w:val="Paragrafoelenco"/>
        <w:spacing w:line="240" w:lineRule="auto"/>
        <w:jc w:val="both"/>
        <w:rPr>
          <w:rFonts w:ascii="Georgia" w:hAnsi="Georgia"/>
          <w:sz w:val="24"/>
          <w:szCs w:val="24"/>
        </w:rPr>
      </w:pPr>
      <w:r>
        <w:rPr>
          <w:rFonts w:ascii="Georgia" w:hAnsi="Georgia"/>
          <w:sz w:val="24"/>
          <w:szCs w:val="24"/>
        </w:rPr>
        <w:t>In un contesto</w:t>
      </w:r>
      <w:r w:rsidR="00E32246" w:rsidRPr="00E32246">
        <w:rPr>
          <w:rFonts w:ascii="Georgia" w:hAnsi="Georgia"/>
          <w:sz w:val="24"/>
          <w:szCs w:val="24"/>
        </w:rPr>
        <w:t xml:space="preserve"> siffatto, la sentenza resa dal Giudice di Prima Grado, seppur pronunciata precedentemente all'orientamento ormai consolidato della Suprema Corte di Cassazione, merita di essere riform</w:t>
      </w:r>
      <w:r>
        <w:rPr>
          <w:rFonts w:ascii="Georgia" w:hAnsi="Georgia"/>
          <w:sz w:val="24"/>
          <w:szCs w:val="24"/>
        </w:rPr>
        <w:t>ata, con consequenziale rideterm</w:t>
      </w:r>
      <w:r w:rsidR="00E32246" w:rsidRPr="00E32246">
        <w:rPr>
          <w:rFonts w:ascii="Georgia" w:hAnsi="Georgia"/>
          <w:sz w:val="24"/>
          <w:szCs w:val="24"/>
        </w:rPr>
        <w:t>inazione delle somme del saldo di conto corrente.</w:t>
      </w:r>
    </w:p>
    <w:p w:rsidR="00E32246" w:rsidRPr="00E32246" w:rsidRDefault="00E32246" w:rsidP="00E32246">
      <w:pPr>
        <w:pStyle w:val="Paragrafoelenco"/>
        <w:spacing w:line="240" w:lineRule="auto"/>
        <w:jc w:val="both"/>
        <w:rPr>
          <w:rFonts w:ascii="Georgia" w:hAnsi="Georgia"/>
          <w:sz w:val="24"/>
          <w:szCs w:val="24"/>
        </w:rPr>
      </w:pPr>
      <w:r w:rsidRPr="00E32246">
        <w:rPr>
          <w:rFonts w:ascii="Georgia" w:hAnsi="Georgia"/>
          <w:sz w:val="24"/>
          <w:szCs w:val="24"/>
        </w:rPr>
        <w:t>A tale ultimo proposito, deve aderirsi alla valutazione operata dal CTU nominato nell'ambito del presente giudizio di ap</w:t>
      </w:r>
      <w:r w:rsidR="00D442B8">
        <w:rPr>
          <w:rFonts w:ascii="Georgia" w:hAnsi="Georgia"/>
          <w:sz w:val="24"/>
          <w:szCs w:val="24"/>
        </w:rPr>
        <w:t>pello, rag.--------- - il</w:t>
      </w:r>
      <w:r w:rsidRPr="00E32246">
        <w:rPr>
          <w:rFonts w:ascii="Georgia" w:hAnsi="Georgia"/>
          <w:sz w:val="24"/>
          <w:szCs w:val="24"/>
        </w:rPr>
        <w:t xml:space="preserve"> cui elaborato peritale risulta puntuale e scevro da qualsivoglia errore quale ha stabilito che saldo effettivo, con esclusione della capitalizzazione annuale degli interessi, ammonta ad E. -13.153,53.</w:t>
      </w:r>
    </w:p>
    <w:p w:rsidR="00E32246" w:rsidRPr="00E32246" w:rsidRDefault="00D442B8" w:rsidP="00E32246">
      <w:pPr>
        <w:pStyle w:val="Paragrafoelenco"/>
        <w:spacing w:line="240" w:lineRule="auto"/>
        <w:jc w:val="both"/>
        <w:rPr>
          <w:rFonts w:ascii="Georgia" w:hAnsi="Georgia"/>
          <w:sz w:val="24"/>
          <w:szCs w:val="24"/>
        </w:rPr>
      </w:pPr>
      <w:r>
        <w:rPr>
          <w:rFonts w:ascii="Georgia" w:hAnsi="Georgia"/>
          <w:sz w:val="24"/>
          <w:szCs w:val="24"/>
        </w:rPr>
        <w:t>Inoltre, il predetto CTU ha pure stabilito c</w:t>
      </w:r>
      <w:r w:rsidR="00E32246" w:rsidRPr="00E32246">
        <w:rPr>
          <w:rFonts w:ascii="Georgia" w:hAnsi="Georgia"/>
          <w:sz w:val="24"/>
          <w:szCs w:val="24"/>
        </w:rPr>
        <w:t>he l'importo degli interessi maturati in favore del</w:t>
      </w:r>
      <w:r>
        <w:rPr>
          <w:rFonts w:ascii="Georgia" w:hAnsi="Georgia"/>
          <w:sz w:val="24"/>
          <w:szCs w:val="24"/>
        </w:rPr>
        <w:t xml:space="preserve">la banca derivanti dai </w:t>
      </w:r>
      <w:r w:rsidRPr="00D442B8">
        <w:rPr>
          <w:rFonts w:ascii="Georgia" w:hAnsi="Georgia"/>
          <w:b/>
          <w:sz w:val="24"/>
          <w:szCs w:val="24"/>
        </w:rPr>
        <w:t>c.d. giorn</w:t>
      </w:r>
      <w:r w:rsidR="00E32246" w:rsidRPr="00D442B8">
        <w:rPr>
          <w:rFonts w:ascii="Georgia" w:hAnsi="Georgia"/>
          <w:b/>
          <w:sz w:val="24"/>
          <w:szCs w:val="24"/>
        </w:rPr>
        <w:t>i valuta</w:t>
      </w:r>
      <w:r w:rsidR="00E32246" w:rsidRPr="00E32246">
        <w:rPr>
          <w:rFonts w:ascii="Georgia" w:hAnsi="Georgia"/>
          <w:sz w:val="24"/>
          <w:szCs w:val="24"/>
        </w:rPr>
        <w:t xml:space="preserve"> f</w:t>
      </w:r>
      <w:r>
        <w:rPr>
          <w:rFonts w:ascii="Georgia" w:hAnsi="Georgia"/>
          <w:sz w:val="24"/>
          <w:szCs w:val="24"/>
        </w:rPr>
        <w:t xml:space="preserve">ittizi e pad ad E. 68,50 e che l’ </w:t>
      </w:r>
      <w:r w:rsidR="00E32246" w:rsidRPr="00E32246">
        <w:rPr>
          <w:rFonts w:ascii="Georgia" w:hAnsi="Georgia"/>
          <w:sz w:val="24"/>
          <w:szCs w:val="24"/>
        </w:rPr>
        <w:t>ammontare delle spese di tenuta conto e pad ad E. 705,68</w:t>
      </w:r>
    </w:p>
    <w:p w:rsidR="00E32246" w:rsidRPr="00E32246" w:rsidRDefault="00D442B8" w:rsidP="00E32246">
      <w:pPr>
        <w:pStyle w:val="Paragrafoelenco"/>
        <w:spacing w:line="240" w:lineRule="auto"/>
        <w:jc w:val="both"/>
        <w:rPr>
          <w:rFonts w:ascii="Georgia" w:hAnsi="Georgia"/>
          <w:sz w:val="24"/>
          <w:szCs w:val="24"/>
        </w:rPr>
      </w:pPr>
      <w:r>
        <w:rPr>
          <w:rFonts w:ascii="Georgia" w:hAnsi="Georgia"/>
          <w:sz w:val="24"/>
          <w:szCs w:val="24"/>
        </w:rPr>
        <w:t>Con riguar</w:t>
      </w:r>
      <w:r w:rsidR="00E32246" w:rsidRPr="00E32246">
        <w:rPr>
          <w:rFonts w:ascii="Georgia" w:hAnsi="Georgia"/>
          <w:sz w:val="24"/>
          <w:szCs w:val="24"/>
        </w:rPr>
        <w:t>do a</w:t>
      </w:r>
      <w:r>
        <w:rPr>
          <w:rFonts w:ascii="Georgia" w:hAnsi="Georgia"/>
          <w:sz w:val="24"/>
          <w:szCs w:val="24"/>
        </w:rPr>
        <w:t xml:space="preserve"> tali ultime due voci, reputa il collegio di dovere accogliere l'appello incidentale nella part</w:t>
      </w:r>
      <w:r w:rsidR="00E32246" w:rsidRPr="00E32246">
        <w:rPr>
          <w:rFonts w:ascii="Georgia" w:hAnsi="Georgia"/>
          <w:sz w:val="24"/>
          <w:szCs w:val="24"/>
        </w:rPr>
        <w:t xml:space="preserve">e in cui </w:t>
      </w:r>
      <w:r>
        <w:rPr>
          <w:rFonts w:ascii="Georgia" w:hAnsi="Georgia"/>
          <w:sz w:val="24"/>
          <w:szCs w:val="24"/>
        </w:rPr>
        <w:t xml:space="preserve">il si. </w:t>
      </w:r>
      <w:proofErr w:type="spellStart"/>
      <w:r>
        <w:rPr>
          <w:rFonts w:ascii="Georgia" w:hAnsi="Georgia"/>
          <w:sz w:val="24"/>
          <w:szCs w:val="24"/>
        </w:rPr>
        <w:t>D.A.S.</w:t>
      </w:r>
      <w:proofErr w:type="spellEnd"/>
      <w:r>
        <w:rPr>
          <w:rFonts w:ascii="Georgia" w:hAnsi="Georgia"/>
          <w:sz w:val="24"/>
          <w:szCs w:val="24"/>
        </w:rPr>
        <w:t xml:space="preserve"> contesta la </w:t>
      </w:r>
      <w:proofErr w:type="spellStart"/>
      <w:r>
        <w:rPr>
          <w:rFonts w:ascii="Georgia" w:hAnsi="Georgia"/>
          <w:sz w:val="24"/>
          <w:szCs w:val="24"/>
        </w:rPr>
        <w:t>dovutezza</w:t>
      </w:r>
      <w:proofErr w:type="spellEnd"/>
      <w:r w:rsidR="00E32246" w:rsidRPr="00E32246">
        <w:rPr>
          <w:rFonts w:ascii="Georgia" w:hAnsi="Georgia"/>
          <w:sz w:val="24"/>
          <w:szCs w:val="24"/>
        </w:rPr>
        <w:t xml:space="preserve"> </w:t>
      </w:r>
      <w:r>
        <w:rPr>
          <w:rFonts w:ascii="Georgia" w:hAnsi="Georgia"/>
          <w:sz w:val="24"/>
          <w:szCs w:val="24"/>
        </w:rPr>
        <w:t xml:space="preserve">di tali poste creditorie, </w:t>
      </w:r>
      <w:proofErr w:type="spellStart"/>
      <w:r>
        <w:rPr>
          <w:rFonts w:ascii="Georgia" w:hAnsi="Georgia"/>
          <w:sz w:val="24"/>
          <w:szCs w:val="24"/>
        </w:rPr>
        <w:t>poichè</w:t>
      </w:r>
      <w:proofErr w:type="spellEnd"/>
      <w:r w:rsidR="00E32246" w:rsidRPr="00E32246">
        <w:rPr>
          <w:rFonts w:ascii="Georgia" w:hAnsi="Georgia"/>
          <w:sz w:val="24"/>
          <w:szCs w:val="24"/>
        </w:rPr>
        <w:t xml:space="preserve"> non oggetto di espressa pattuizione tra le parti.</w:t>
      </w:r>
    </w:p>
    <w:p w:rsidR="00E32246" w:rsidRPr="00E32246" w:rsidRDefault="00E32246" w:rsidP="00E32246">
      <w:pPr>
        <w:pStyle w:val="Paragrafoelenco"/>
        <w:spacing w:line="240" w:lineRule="auto"/>
        <w:jc w:val="both"/>
        <w:rPr>
          <w:rFonts w:ascii="Georgia" w:hAnsi="Georgia"/>
          <w:sz w:val="24"/>
          <w:szCs w:val="24"/>
        </w:rPr>
      </w:pPr>
      <w:r w:rsidRPr="00E32246">
        <w:rPr>
          <w:rFonts w:ascii="Georgia" w:hAnsi="Georgia"/>
          <w:sz w:val="24"/>
          <w:szCs w:val="24"/>
        </w:rPr>
        <w:t>Ed infatti, secondo g</w:t>
      </w:r>
      <w:r w:rsidR="00D442B8">
        <w:rPr>
          <w:rFonts w:ascii="Georgia" w:hAnsi="Georgia"/>
          <w:sz w:val="24"/>
          <w:szCs w:val="24"/>
        </w:rPr>
        <w:t>iurisprudenza costante di merito e di legittimità la banca non può</w:t>
      </w:r>
      <w:r w:rsidRPr="00E32246">
        <w:rPr>
          <w:rFonts w:ascii="Georgia" w:hAnsi="Georgia"/>
          <w:sz w:val="24"/>
          <w:szCs w:val="24"/>
        </w:rPr>
        <w:t xml:space="preserve"> applicare e pretendere voci di credito che non siano espressamente previste nell'ambito del contratto.</w:t>
      </w:r>
    </w:p>
    <w:p w:rsidR="00E32246" w:rsidRPr="00E32246" w:rsidRDefault="00E32246" w:rsidP="00E32246">
      <w:pPr>
        <w:pStyle w:val="Paragrafoelenco"/>
        <w:spacing w:line="240" w:lineRule="auto"/>
        <w:jc w:val="both"/>
        <w:rPr>
          <w:rFonts w:ascii="Georgia" w:hAnsi="Georgia"/>
          <w:sz w:val="24"/>
          <w:szCs w:val="24"/>
        </w:rPr>
      </w:pPr>
      <w:r w:rsidRPr="00E32246">
        <w:rPr>
          <w:rFonts w:ascii="Georgia" w:hAnsi="Georgia"/>
          <w:sz w:val="24"/>
          <w:szCs w:val="24"/>
        </w:rPr>
        <w:t>Nel caso di specie, dall'esame del contralto di conto corrente sti</w:t>
      </w:r>
      <w:r w:rsidR="00D442B8">
        <w:rPr>
          <w:rFonts w:ascii="Georgia" w:hAnsi="Georgia"/>
          <w:sz w:val="24"/>
          <w:szCs w:val="24"/>
        </w:rPr>
        <w:t>pulato in data 27.10.1975 (alle</w:t>
      </w:r>
      <w:r w:rsidRPr="00E32246">
        <w:rPr>
          <w:rFonts w:ascii="Georgia" w:hAnsi="Georgia"/>
          <w:sz w:val="24"/>
          <w:szCs w:val="24"/>
        </w:rPr>
        <w:t xml:space="preserve">gato al fascicolo del correntista) si evince che nessuna delle clausole contrattuali ivi contenute prevede la corresponsione delle spese di tenuta conto e </w:t>
      </w:r>
      <w:r w:rsidR="00D442B8">
        <w:rPr>
          <w:rFonts w:ascii="Georgia" w:hAnsi="Georgia"/>
          <w:sz w:val="24"/>
          <w:szCs w:val="24"/>
        </w:rPr>
        <w:lastRenderedPageBreak/>
        <w:t>giorn</w:t>
      </w:r>
      <w:r w:rsidRPr="00E32246">
        <w:rPr>
          <w:rFonts w:ascii="Georgia" w:hAnsi="Georgia"/>
          <w:sz w:val="24"/>
          <w:szCs w:val="24"/>
        </w:rPr>
        <w:t>i di valuta fittizi, con la conseguenza che nessuna somma in tal senso 6 dovuta dal correntista in favore della banca.</w:t>
      </w:r>
    </w:p>
    <w:p w:rsidR="00E32246" w:rsidRPr="00E32246" w:rsidRDefault="00E32246" w:rsidP="00E32246">
      <w:pPr>
        <w:pStyle w:val="Paragrafoelenco"/>
        <w:spacing w:line="240" w:lineRule="auto"/>
        <w:jc w:val="both"/>
        <w:rPr>
          <w:rFonts w:ascii="Georgia" w:hAnsi="Georgia"/>
          <w:sz w:val="24"/>
          <w:szCs w:val="24"/>
        </w:rPr>
      </w:pPr>
      <w:r w:rsidRPr="00E32246">
        <w:rPr>
          <w:rFonts w:ascii="Georgia" w:hAnsi="Georgia"/>
          <w:sz w:val="24"/>
          <w:szCs w:val="24"/>
        </w:rPr>
        <w:t>Da quanta sopra, consegue che la sentenza di prima grado va riformata nei termini cui sopra si d detto.</w:t>
      </w:r>
    </w:p>
    <w:p w:rsidR="00E32246" w:rsidRPr="00D442B8" w:rsidRDefault="00D442B8" w:rsidP="00D442B8">
      <w:pPr>
        <w:pStyle w:val="Paragrafoelenco"/>
        <w:spacing w:line="240" w:lineRule="auto"/>
        <w:jc w:val="both"/>
        <w:rPr>
          <w:rFonts w:ascii="Georgia" w:hAnsi="Georgia"/>
          <w:sz w:val="24"/>
          <w:szCs w:val="24"/>
        </w:rPr>
      </w:pPr>
      <w:r>
        <w:rPr>
          <w:rFonts w:ascii="Georgia" w:hAnsi="Georgia"/>
          <w:sz w:val="24"/>
          <w:szCs w:val="24"/>
        </w:rPr>
        <w:t xml:space="preserve">Pertanto, </w:t>
      </w:r>
      <w:proofErr w:type="spellStart"/>
      <w:r>
        <w:rPr>
          <w:rFonts w:ascii="Georgia" w:hAnsi="Georgia"/>
          <w:sz w:val="24"/>
          <w:szCs w:val="24"/>
        </w:rPr>
        <w:t>poichè</w:t>
      </w:r>
      <w:proofErr w:type="spellEnd"/>
      <w:r>
        <w:rPr>
          <w:rFonts w:ascii="Georgia" w:hAnsi="Georgia"/>
          <w:sz w:val="24"/>
          <w:szCs w:val="24"/>
        </w:rPr>
        <w:t xml:space="preserve"> le due poste di credito</w:t>
      </w:r>
      <w:r w:rsidR="00E32246" w:rsidRPr="00E32246">
        <w:rPr>
          <w:rFonts w:ascii="Georgia" w:hAnsi="Georgia"/>
          <w:sz w:val="24"/>
          <w:szCs w:val="24"/>
        </w:rPr>
        <w:t xml:space="preserve"> non dovute dal correntista ammontano complessivamente a Euro 774,18, tale somma va detratta dal saldo di conto corrente come sopra determinato. Ne consegue che la </w:t>
      </w:r>
      <w:r>
        <w:rPr>
          <w:rFonts w:ascii="Georgia" w:hAnsi="Georgia"/>
          <w:sz w:val="24"/>
          <w:szCs w:val="24"/>
        </w:rPr>
        <w:t xml:space="preserve">somma complessivamente dovuta </w:t>
      </w:r>
      <w:r w:rsidR="00E32246" w:rsidRPr="00D442B8">
        <w:rPr>
          <w:rFonts w:ascii="Georgia" w:hAnsi="Georgia"/>
          <w:sz w:val="24"/>
          <w:szCs w:val="24"/>
        </w:rPr>
        <w:t>ammo</w:t>
      </w:r>
      <w:r>
        <w:rPr>
          <w:rFonts w:ascii="Georgia" w:hAnsi="Georgia"/>
          <w:sz w:val="24"/>
          <w:szCs w:val="24"/>
        </w:rPr>
        <w:t xml:space="preserve">nta a E. 12.379,35, calcolata </w:t>
      </w:r>
      <w:r w:rsidR="009438F1">
        <w:rPr>
          <w:rFonts w:ascii="Georgia" w:hAnsi="Georgia"/>
          <w:sz w:val="24"/>
          <w:szCs w:val="24"/>
        </w:rPr>
        <w:t>alla</w:t>
      </w:r>
      <w:r w:rsidR="00E32246" w:rsidRPr="00D442B8">
        <w:rPr>
          <w:rFonts w:ascii="Georgia" w:hAnsi="Georgia"/>
          <w:sz w:val="24"/>
          <w:szCs w:val="24"/>
        </w:rPr>
        <w:t xml:space="preserve"> data di p</w:t>
      </w:r>
      <w:r w:rsidRPr="00D442B8">
        <w:rPr>
          <w:rFonts w:ascii="Georgia" w:hAnsi="Georgia"/>
          <w:sz w:val="24"/>
          <w:szCs w:val="24"/>
        </w:rPr>
        <w:t>roposizione dell'atto di citazio</w:t>
      </w:r>
      <w:r w:rsidR="00E32246" w:rsidRPr="00D442B8">
        <w:rPr>
          <w:rFonts w:ascii="Georgia" w:hAnsi="Georgia"/>
          <w:sz w:val="24"/>
          <w:szCs w:val="24"/>
        </w:rPr>
        <w:t>ne (maggio 2001).</w:t>
      </w:r>
    </w:p>
    <w:p w:rsidR="00E32246" w:rsidRPr="00E32246" w:rsidRDefault="00E32246" w:rsidP="00E32246">
      <w:pPr>
        <w:pStyle w:val="Paragrafoelenco"/>
        <w:spacing w:line="240" w:lineRule="auto"/>
        <w:jc w:val="both"/>
        <w:rPr>
          <w:rFonts w:ascii="Georgia" w:hAnsi="Georgia"/>
          <w:sz w:val="24"/>
          <w:szCs w:val="24"/>
        </w:rPr>
      </w:pPr>
      <w:r w:rsidRPr="00E32246">
        <w:rPr>
          <w:rFonts w:ascii="Georgia" w:hAnsi="Georgia"/>
          <w:sz w:val="24"/>
          <w:szCs w:val="24"/>
        </w:rPr>
        <w:t>Stante l'accoglimento parziale dell'appello principale e l'accoglimento del!'appello incidentale proposto dal correntista, si ritiene equo compensare le spese di lite nella misura di 1/3.</w:t>
      </w:r>
    </w:p>
    <w:p w:rsidR="00E32246" w:rsidRPr="00E32246" w:rsidRDefault="00E32246" w:rsidP="00D442B8">
      <w:pPr>
        <w:pStyle w:val="Paragrafoelenco"/>
        <w:spacing w:line="240" w:lineRule="auto"/>
        <w:jc w:val="center"/>
        <w:rPr>
          <w:rFonts w:ascii="Georgia" w:hAnsi="Georgia"/>
          <w:sz w:val="24"/>
          <w:szCs w:val="24"/>
        </w:rPr>
      </w:pPr>
      <w:r w:rsidRPr="00E32246">
        <w:rPr>
          <w:rFonts w:ascii="Georgia" w:hAnsi="Georgia"/>
          <w:sz w:val="24"/>
          <w:szCs w:val="24"/>
        </w:rPr>
        <w:t>P. Q. M.</w:t>
      </w:r>
    </w:p>
    <w:p w:rsidR="00E32246" w:rsidRPr="00E32246" w:rsidRDefault="00E32246" w:rsidP="00E32246">
      <w:pPr>
        <w:pStyle w:val="Paragrafoelenco"/>
        <w:spacing w:line="240" w:lineRule="auto"/>
        <w:jc w:val="both"/>
        <w:rPr>
          <w:rFonts w:ascii="Georgia" w:hAnsi="Georgia"/>
          <w:sz w:val="24"/>
          <w:szCs w:val="24"/>
        </w:rPr>
      </w:pPr>
      <w:r w:rsidRPr="00E32246">
        <w:rPr>
          <w:rFonts w:ascii="Georgia" w:hAnsi="Georgia"/>
          <w:sz w:val="24"/>
          <w:szCs w:val="24"/>
        </w:rPr>
        <w:t xml:space="preserve">La Corte d'Appello, Sezione 1^ Civile, definitivamente pronunciando sull'appello principale proposto da Banca Carime s.p.a. e incidentale proposto da </w:t>
      </w:r>
      <w:proofErr w:type="spellStart"/>
      <w:r w:rsidR="00D442B8">
        <w:rPr>
          <w:rFonts w:ascii="Georgia" w:hAnsi="Georgia"/>
          <w:sz w:val="24"/>
          <w:szCs w:val="24"/>
        </w:rPr>
        <w:t>D.A.S.</w:t>
      </w:r>
      <w:proofErr w:type="spellEnd"/>
      <w:r w:rsidR="00D442B8">
        <w:rPr>
          <w:rFonts w:ascii="Georgia" w:hAnsi="Georgia"/>
          <w:sz w:val="24"/>
          <w:szCs w:val="24"/>
        </w:rPr>
        <w:t xml:space="preserve"> </w:t>
      </w:r>
      <w:r w:rsidRPr="00E32246">
        <w:rPr>
          <w:rFonts w:ascii="Georgia" w:hAnsi="Georgia"/>
          <w:sz w:val="24"/>
          <w:szCs w:val="24"/>
        </w:rPr>
        <w:t>avverso la sentenza n. 23/2006 r</w:t>
      </w:r>
      <w:r w:rsidR="00D442B8">
        <w:rPr>
          <w:rFonts w:ascii="Georgia" w:hAnsi="Georgia"/>
          <w:sz w:val="24"/>
          <w:szCs w:val="24"/>
        </w:rPr>
        <w:t>esa in data 28.9.05 dal Tribunal</w:t>
      </w:r>
      <w:r w:rsidRPr="00E32246">
        <w:rPr>
          <w:rFonts w:ascii="Georgia" w:hAnsi="Georgia"/>
          <w:sz w:val="24"/>
          <w:szCs w:val="24"/>
        </w:rPr>
        <w:t>e di Vibo Valentia, ogni contraria istanza, ecce</w:t>
      </w:r>
      <w:r w:rsidR="00D442B8">
        <w:rPr>
          <w:rFonts w:ascii="Georgia" w:hAnsi="Georgia"/>
          <w:sz w:val="24"/>
          <w:szCs w:val="24"/>
        </w:rPr>
        <w:t>zione e difesa disattesa, in ri</w:t>
      </w:r>
      <w:r w:rsidRPr="00E32246">
        <w:rPr>
          <w:rFonts w:ascii="Georgia" w:hAnsi="Georgia"/>
          <w:sz w:val="24"/>
          <w:szCs w:val="24"/>
        </w:rPr>
        <w:t>forma dell'impugnata sentenza cosi provvede:</w:t>
      </w:r>
    </w:p>
    <w:p w:rsidR="00E32246" w:rsidRPr="00E32246" w:rsidRDefault="00D442B8" w:rsidP="00E32246">
      <w:pPr>
        <w:pStyle w:val="Paragrafoelenco"/>
        <w:spacing w:line="240" w:lineRule="auto"/>
        <w:jc w:val="both"/>
        <w:rPr>
          <w:rFonts w:ascii="Georgia" w:hAnsi="Georgia"/>
          <w:sz w:val="24"/>
          <w:szCs w:val="24"/>
        </w:rPr>
      </w:pPr>
      <w:r>
        <w:rPr>
          <w:rFonts w:ascii="Georgia" w:hAnsi="Georgia"/>
          <w:sz w:val="24"/>
          <w:szCs w:val="24"/>
        </w:rPr>
        <w:t>- accoglie parzialmente l'appello principale e, per l’'eff</w:t>
      </w:r>
      <w:r w:rsidR="00E32246" w:rsidRPr="00E32246">
        <w:rPr>
          <w:rFonts w:ascii="Georgia" w:hAnsi="Georgia"/>
          <w:sz w:val="24"/>
          <w:szCs w:val="24"/>
        </w:rPr>
        <w:t xml:space="preserve">etto, rigetta la domanda proposta da </w:t>
      </w:r>
      <w:proofErr w:type="spellStart"/>
      <w:r>
        <w:rPr>
          <w:rFonts w:ascii="Georgia" w:hAnsi="Georgia"/>
          <w:sz w:val="24"/>
          <w:szCs w:val="24"/>
        </w:rPr>
        <w:t>D.A.S.</w:t>
      </w:r>
      <w:proofErr w:type="spellEnd"/>
      <w:r w:rsidR="00E32246" w:rsidRPr="00E32246">
        <w:rPr>
          <w:rFonts w:ascii="Georgia" w:hAnsi="Georgia"/>
          <w:sz w:val="24"/>
          <w:szCs w:val="24"/>
        </w:rPr>
        <w:t xml:space="preserve"> di risarcimento del danno per l'illegittima iscrizione alla centrale rischi;</w:t>
      </w:r>
    </w:p>
    <w:p w:rsidR="00E32246" w:rsidRPr="00E32246" w:rsidRDefault="00D442B8" w:rsidP="00E32246">
      <w:pPr>
        <w:pStyle w:val="Paragrafoelenco"/>
        <w:spacing w:line="240" w:lineRule="auto"/>
        <w:jc w:val="both"/>
        <w:rPr>
          <w:rFonts w:ascii="Georgia" w:hAnsi="Georgia"/>
          <w:sz w:val="24"/>
          <w:szCs w:val="24"/>
        </w:rPr>
      </w:pPr>
      <w:r>
        <w:rPr>
          <w:rFonts w:ascii="Georgia" w:hAnsi="Georgia"/>
          <w:sz w:val="24"/>
          <w:szCs w:val="24"/>
        </w:rPr>
        <w:t>- accogl</w:t>
      </w:r>
      <w:r w:rsidR="00E32246" w:rsidRPr="00E32246">
        <w:rPr>
          <w:rFonts w:ascii="Georgia" w:hAnsi="Georgia"/>
          <w:sz w:val="24"/>
          <w:szCs w:val="24"/>
        </w:rPr>
        <w:t xml:space="preserve">ie l'appello incidentale </w:t>
      </w:r>
      <w:r>
        <w:rPr>
          <w:rFonts w:ascii="Georgia" w:hAnsi="Georgia"/>
          <w:sz w:val="24"/>
          <w:szCs w:val="24"/>
        </w:rPr>
        <w:t xml:space="preserve">e, per l’effetto, ridetermina il </w:t>
      </w:r>
      <w:r w:rsidR="00E32246" w:rsidRPr="00E32246">
        <w:rPr>
          <w:rFonts w:ascii="Georgia" w:hAnsi="Georgia"/>
          <w:sz w:val="24"/>
          <w:szCs w:val="24"/>
        </w:rPr>
        <w:t>debito, da parte di</w:t>
      </w:r>
      <w:r>
        <w:rPr>
          <w:rFonts w:ascii="Georgia" w:hAnsi="Georgia"/>
          <w:sz w:val="24"/>
          <w:szCs w:val="24"/>
        </w:rPr>
        <w:t xml:space="preserve"> </w:t>
      </w:r>
      <w:proofErr w:type="spellStart"/>
      <w:r>
        <w:rPr>
          <w:rFonts w:ascii="Georgia" w:hAnsi="Georgia"/>
          <w:sz w:val="24"/>
          <w:szCs w:val="24"/>
        </w:rPr>
        <w:t>D.A.S.</w:t>
      </w:r>
      <w:proofErr w:type="spellEnd"/>
      <w:r w:rsidR="00E32246" w:rsidRPr="00E32246">
        <w:rPr>
          <w:rFonts w:ascii="Georgia" w:hAnsi="Georgia"/>
          <w:sz w:val="24"/>
          <w:szCs w:val="24"/>
        </w:rPr>
        <w:t>,</w:t>
      </w:r>
      <w:r>
        <w:rPr>
          <w:rFonts w:ascii="Georgia" w:hAnsi="Georgia"/>
          <w:sz w:val="24"/>
          <w:szCs w:val="24"/>
        </w:rPr>
        <w:t xml:space="preserve"> nei confronti della Banca Carime, in relazione al contratto di cont</w:t>
      </w:r>
      <w:r w:rsidR="00E32246" w:rsidRPr="00E32246">
        <w:rPr>
          <w:rFonts w:ascii="Georgia" w:hAnsi="Georgia"/>
          <w:sz w:val="24"/>
          <w:szCs w:val="24"/>
        </w:rPr>
        <w:t>o corrente n. 51/1414/04</w:t>
      </w:r>
      <w:r>
        <w:rPr>
          <w:rFonts w:ascii="Georgia" w:hAnsi="Georgia"/>
          <w:sz w:val="24"/>
          <w:szCs w:val="24"/>
        </w:rPr>
        <w:t xml:space="preserve"> nella misura di E. 12.379,35 </w:t>
      </w:r>
      <w:r w:rsidR="00E32246" w:rsidRPr="00E32246">
        <w:rPr>
          <w:rFonts w:ascii="Georgia" w:hAnsi="Georgia"/>
          <w:sz w:val="24"/>
          <w:szCs w:val="24"/>
        </w:rPr>
        <w:t xml:space="preserve"> data del maggio 2001;</w:t>
      </w:r>
    </w:p>
    <w:p w:rsidR="00D442B8" w:rsidRDefault="00D442B8" w:rsidP="00D442B8">
      <w:pPr>
        <w:pStyle w:val="Paragrafoelenco"/>
        <w:spacing w:line="240" w:lineRule="auto"/>
        <w:jc w:val="both"/>
        <w:rPr>
          <w:rFonts w:ascii="Georgia" w:hAnsi="Georgia"/>
          <w:sz w:val="24"/>
          <w:szCs w:val="24"/>
        </w:rPr>
      </w:pPr>
      <w:r>
        <w:rPr>
          <w:rFonts w:ascii="Georgia" w:hAnsi="Georgia"/>
          <w:sz w:val="24"/>
          <w:szCs w:val="24"/>
        </w:rPr>
        <w:t>- conferma per il resto l</w:t>
      </w:r>
      <w:r w:rsidR="00E32246" w:rsidRPr="00E32246">
        <w:rPr>
          <w:rFonts w:ascii="Georgia" w:hAnsi="Georgia"/>
          <w:sz w:val="24"/>
          <w:szCs w:val="24"/>
        </w:rPr>
        <w:t>'impugnata sentenza;</w:t>
      </w:r>
    </w:p>
    <w:p w:rsidR="00E32246" w:rsidRPr="00D442B8" w:rsidRDefault="00D442B8" w:rsidP="00D442B8">
      <w:pPr>
        <w:pStyle w:val="Paragrafoelenco"/>
        <w:spacing w:line="240" w:lineRule="auto"/>
        <w:jc w:val="both"/>
        <w:rPr>
          <w:rFonts w:ascii="Georgia" w:hAnsi="Georgia"/>
          <w:sz w:val="24"/>
          <w:szCs w:val="24"/>
        </w:rPr>
      </w:pPr>
      <w:r>
        <w:rPr>
          <w:rFonts w:ascii="Georgia" w:hAnsi="Georgia"/>
          <w:sz w:val="24"/>
          <w:szCs w:val="24"/>
        </w:rPr>
        <w:t xml:space="preserve">- </w:t>
      </w:r>
      <w:r w:rsidR="00E32246" w:rsidRPr="00D442B8">
        <w:rPr>
          <w:rFonts w:ascii="Georgia" w:hAnsi="Georgia"/>
          <w:sz w:val="24"/>
          <w:szCs w:val="24"/>
        </w:rPr>
        <w:t>condanna</w:t>
      </w:r>
      <w:r w:rsidRPr="00D442B8">
        <w:rPr>
          <w:rFonts w:ascii="Georgia" w:hAnsi="Georgia"/>
          <w:sz w:val="24"/>
          <w:szCs w:val="24"/>
        </w:rPr>
        <w:t xml:space="preserve"> la </w:t>
      </w:r>
      <w:r w:rsidR="00E32246" w:rsidRPr="00D442B8">
        <w:rPr>
          <w:rFonts w:ascii="Georgia" w:hAnsi="Georgia"/>
          <w:sz w:val="24"/>
          <w:szCs w:val="24"/>
        </w:rPr>
        <w:t xml:space="preserve"> Banca Carime al pagamento, in favore di</w:t>
      </w:r>
      <w:r>
        <w:rPr>
          <w:rFonts w:ascii="Georgia" w:hAnsi="Georgia"/>
          <w:sz w:val="24"/>
          <w:szCs w:val="24"/>
        </w:rPr>
        <w:t xml:space="preserve"> </w:t>
      </w:r>
      <w:proofErr w:type="spellStart"/>
      <w:r>
        <w:rPr>
          <w:rFonts w:ascii="Georgia" w:hAnsi="Georgia"/>
          <w:sz w:val="24"/>
          <w:szCs w:val="24"/>
        </w:rPr>
        <w:t>D.S.A.</w:t>
      </w:r>
      <w:proofErr w:type="spellEnd"/>
      <w:r>
        <w:rPr>
          <w:rFonts w:ascii="Georgia" w:hAnsi="Georgia"/>
          <w:sz w:val="24"/>
          <w:szCs w:val="24"/>
        </w:rPr>
        <w:t xml:space="preserve"> , delle spese di lite nella</w:t>
      </w:r>
      <w:r w:rsidR="00E32246" w:rsidRPr="00D442B8">
        <w:rPr>
          <w:rFonts w:ascii="Georgia" w:hAnsi="Georgia"/>
          <w:sz w:val="24"/>
          <w:szCs w:val="24"/>
        </w:rPr>
        <w:t xml:space="preserve"> misura di 1/3 the si liquidano per intero nella</w:t>
      </w:r>
      <w:r>
        <w:rPr>
          <w:rFonts w:ascii="Georgia" w:hAnsi="Georgia"/>
          <w:sz w:val="24"/>
          <w:szCs w:val="24"/>
        </w:rPr>
        <w:t xml:space="preserve"> somma di Euro 1.800,00, somme c</w:t>
      </w:r>
      <w:r w:rsidR="00E32246" w:rsidRPr="00D442B8">
        <w:rPr>
          <w:rFonts w:ascii="Georgia" w:hAnsi="Georgia"/>
          <w:sz w:val="24"/>
          <w:szCs w:val="24"/>
        </w:rPr>
        <w:t>ompre</w:t>
      </w:r>
      <w:r>
        <w:rPr>
          <w:rFonts w:ascii="Georgia" w:hAnsi="Georgia"/>
          <w:sz w:val="24"/>
          <w:szCs w:val="24"/>
        </w:rPr>
        <w:t>nsive di compensi e di spese, ol</w:t>
      </w:r>
      <w:r w:rsidR="00E32246" w:rsidRPr="00D442B8">
        <w:rPr>
          <w:rFonts w:ascii="Georgia" w:hAnsi="Georgia"/>
          <w:sz w:val="24"/>
          <w:szCs w:val="24"/>
        </w:rPr>
        <w:t>tre accessori di legge.</w:t>
      </w:r>
    </w:p>
    <w:p w:rsidR="00E32246" w:rsidRPr="00E32246" w:rsidRDefault="00E32246" w:rsidP="00E32246">
      <w:pPr>
        <w:pStyle w:val="Paragrafoelenco"/>
        <w:spacing w:line="240" w:lineRule="auto"/>
        <w:jc w:val="both"/>
        <w:rPr>
          <w:rFonts w:ascii="Georgia" w:hAnsi="Georgia"/>
          <w:sz w:val="24"/>
          <w:szCs w:val="24"/>
        </w:rPr>
      </w:pPr>
      <w:r w:rsidRPr="00E32246">
        <w:rPr>
          <w:rFonts w:ascii="Georgia" w:hAnsi="Georgia"/>
          <w:sz w:val="24"/>
          <w:szCs w:val="24"/>
        </w:rPr>
        <w:t>- pone le spe</w:t>
      </w:r>
      <w:r w:rsidR="00D442B8">
        <w:rPr>
          <w:rFonts w:ascii="Georgia" w:hAnsi="Georgia"/>
          <w:sz w:val="24"/>
          <w:szCs w:val="24"/>
        </w:rPr>
        <w:t>se di CTU espletata nel present</w:t>
      </w:r>
      <w:r w:rsidRPr="00E32246">
        <w:rPr>
          <w:rFonts w:ascii="Georgia" w:hAnsi="Georgia"/>
          <w:sz w:val="24"/>
          <w:szCs w:val="24"/>
        </w:rPr>
        <w:t xml:space="preserve">e grado di giudizio totalmente a carico della Banca Carime </w:t>
      </w:r>
      <w:proofErr w:type="spellStart"/>
      <w:r w:rsidRPr="00E32246">
        <w:rPr>
          <w:rFonts w:ascii="Georgia" w:hAnsi="Georgia"/>
          <w:sz w:val="24"/>
          <w:szCs w:val="24"/>
        </w:rPr>
        <w:t>s.p.a</w:t>
      </w:r>
      <w:proofErr w:type="spellEnd"/>
      <w:r w:rsidRPr="00E32246">
        <w:rPr>
          <w:rFonts w:ascii="Georgia" w:hAnsi="Georgia"/>
          <w:sz w:val="24"/>
          <w:szCs w:val="24"/>
        </w:rPr>
        <w:t>..</w:t>
      </w:r>
    </w:p>
    <w:p w:rsidR="00E32246" w:rsidRPr="00E32246" w:rsidRDefault="00D442B8" w:rsidP="00E32246">
      <w:pPr>
        <w:pStyle w:val="Paragrafoelenco"/>
        <w:spacing w:line="240" w:lineRule="auto"/>
        <w:jc w:val="both"/>
        <w:rPr>
          <w:rFonts w:ascii="Georgia" w:hAnsi="Georgia"/>
          <w:sz w:val="24"/>
          <w:szCs w:val="24"/>
        </w:rPr>
      </w:pPr>
      <w:r>
        <w:rPr>
          <w:rFonts w:ascii="Georgia" w:hAnsi="Georgia"/>
          <w:sz w:val="24"/>
          <w:szCs w:val="24"/>
        </w:rPr>
        <w:t>Così</w:t>
      </w:r>
      <w:r w:rsidR="00E32246" w:rsidRPr="00E32246">
        <w:rPr>
          <w:rFonts w:ascii="Georgia" w:hAnsi="Georgia"/>
          <w:sz w:val="24"/>
          <w:szCs w:val="24"/>
        </w:rPr>
        <w:t xml:space="preserve"> deciso nella camera di consiglio del 8.06.2015.</w:t>
      </w:r>
    </w:p>
    <w:sectPr w:rsidR="00E32246" w:rsidRPr="00E32246" w:rsidSect="00C315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64CC"/>
    <w:multiLevelType w:val="hybridMultilevel"/>
    <w:tmpl w:val="535C85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987A52"/>
    <w:multiLevelType w:val="hybridMultilevel"/>
    <w:tmpl w:val="D236F776"/>
    <w:lvl w:ilvl="0" w:tplc="741EFC4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compat/>
  <w:rsids>
    <w:rsidRoot w:val="00E474EF"/>
    <w:rsid w:val="001D3B69"/>
    <w:rsid w:val="00354A2D"/>
    <w:rsid w:val="007916F6"/>
    <w:rsid w:val="008B47E5"/>
    <w:rsid w:val="009438F1"/>
    <w:rsid w:val="00AB0D0D"/>
    <w:rsid w:val="00C108B1"/>
    <w:rsid w:val="00C31586"/>
    <w:rsid w:val="00C838E3"/>
    <w:rsid w:val="00D442B8"/>
    <w:rsid w:val="00DD5672"/>
    <w:rsid w:val="00E32246"/>
    <w:rsid w:val="00E474EF"/>
    <w:rsid w:val="00FB4B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15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2246"/>
    <w:pPr>
      <w:ind w:left="720"/>
      <w:contextualSpacing/>
    </w:pPr>
  </w:style>
  <w:style w:type="paragraph" w:styleId="Testonormale">
    <w:name w:val="Plain Text"/>
    <w:basedOn w:val="Normale"/>
    <w:link w:val="TestonormaleCarattere"/>
    <w:uiPriority w:val="99"/>
    <w:unhideWhenUsed/>
    <w:rsid w:val="00DD5672"/>
    <w:pPr>
      <w:spacing w:after="0" w:line="240" w:lineRule="auto"/>
    </w:pPr>
    <w:rPr>
      <w:rFonts w:ascii="Consolas" w:eastAsia="Calibri" w:hAnsi="Consolas" w:cs="Times New Roman"/>
      <w:sz w:val="21"/>
      <w:szCs w:val="21"/>
      <w:lang w:eastAsia="it-IT"/>
    </w:rPr>
  </w:style>
  <w:style w:type="character" w:customStyle="1" w:styleId="TestonormaleCarattere">
    <w:name w:val="Testo normale Carattere"/>
    <w:basedOn w:val="Carpredefinitoparagrafo"/>
    <w:link w:val="Testonormale"/>
    <w:uiPriority w:val="99"/>
    <w:rsid w:val="00DD5672"/>
    <w:rPr>
      <w:rFonts w:ascii="Consolas" w:eastAsia="Calibri" w:hAnsi="Consolas" w:cs="Times New Roman"/>
      <w:sz w:val="21"/>
      <w:szCs w:val="21"/>
      <w:lang w:eastAsia="it-IT"/>
    </w:rPr>
  </w:style>
  <w:style w:type="paragraph" w:styleId="Titolo">
    <w:name w:val="Title"/>
    <w:basedOn w:val="Normale"/>
    <w:link w:val="TitoloCarattere"/>
    <w:qFormat/>
    <w:rsid w:val="00DD5672"/>
    <w:pPr>
      <w:spacing w:after="0" w:line="480" w:lineRule="auto"/>
      <w:jc w:val="center"/>
    </w:pPr>
    <w:rPr>
      <w:rFonts w:ascii="Times New Roman" w:eastAsia="Times New Roman" w:hAnsi="Times New Roman" w:cs="Times New Roman"/>
      <w:sz w:val="24"/>
      <w:szCs w:val="24"/>
      <w:u w:val="single"/>
      <w:lang w:eastAsia="it-IT"/>
    </w:rPr>
  </w:style>
  <w:style w:type="character" w:customStyle="1" w:styleId="TitoloCarattere">
    <w:name w:val="Titolo Carattere"/>
    <w:basedOn w:val="Carpredefinitoparagrafo"/>
    <w:link w:val="Titolo"/>
    <w:rsid w:val="00DD5672"/>
    <w:rPr>
      <w:rFonts w:ascii="Times New Roman" w:eastAsia="Times New Roman" w:hAnsi="Times New Roman" w:cs="Times New Roman"/>
      <w:sz w:val="24"/>
      <w:szCs w:val="24"/>
      <w:u w:val="single"/>
      <w:lang w:eastAsia="it-I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3027</Words>
  <Characters>17259</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10</cp:revision>
  <dcterms:created xsi:type="dcterms:W3CDTF">2016-01-07T10:17:00Z</dcterms:created>
  <dcterms:modified xsi:type="dcterms:W3CDTF">2016-01-07T10:56:00Z</dcterms:modified>
</cp:coreProperties>
</file>